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8" w:rsidRDefault="00F93E28" w:rsidP="00F93E28">
      <w:pPr>
        <w:snapToGrid w:val="0"/>
        <w:spacing w:line="600" w:lineRule="exact"/>
        <w:rPr>
          <w:rFonts w:ascii="宋体" w:hAnsi="宋体" w:hint="eastAsia"/>
          <w:b/>
          <w:sz w:val="32"/>
          <w:szCs w:val="32"/>
        </w:rPr>
      </w:pPr>
      <w:r w:rsidRPr="008E16A2">
        <w:rPr>
          <w:rFonts w:eastAsia="仿宋_GB2312" w:hint="eastAsia"/>
          <w:color w:val="000000"/>
          <w:sz w:val="32"/>
        </w:rPr>
        <w:t>附件</w:t>
      </w:r>
      <w:r w:rsidRPr="008E16A2">
        <w:rPr>
          <w:rFonts w:eastAsia="仿宋_GB2312" w:hint="eastAsia"/>
          <w:color w:val="000000"/>
          <w:sz w:val="32"/>
        </w:rPr>
        <w:t>1</w:t>
      </w:r>
      <w:r w:rsidRPr="008E16A2">
        <w:rPr>
          <w:rFonts w:eastAsia="仿宋_GB2312" w:hint="eastAsia"/>
          <w:color w:val="000000"/>
          <w:sz w:val="32"/>
        </w:rPr>
        <w:t>：</w:t>
      </w:r>
    </w:p>
    <w:p w:rsidR="00F93E28" w:rsidRPr="00694B47" w:rsidRDefault="00F93E28" w:rsidP="00F93E28">
      <w:pPr>
        <w:ind w:firstLineChars="200" w:firstLine="643"/>
        <w:jc w:val="center"/>
        <w:rPr>
          <w:rFonts w:ascii="仿宋_GB2312" w:eastAsia="仿宋_GB2312" w:hint="eastAsia"/>
          <w:b/>
          <w:sz w:val="32"/>
          <w:szCs w:val="32"/>
        </w:rPr>
      </w:pPr>
      <w:r w:rsidRPr="00694B47">
        <w:rPr>
          <w:rFonts w:ascii="仿宋_GB2312" w:eastAsia="仿宋_GB2312" w:hint="eastAsia"/>
          <w:b/>
          <w:sz w:val="32"/>
          <w:szCs w:val="32"/>
        </w:rPr>
        <w:t>江苏省高校外语教师翻译大赛</w:t>
      </w:r>
      <w:r>
        <w:rPr>
          <w:rFonts w:ascii="仿宋_GB2312" w:eastAsia="仿宋_GB2312" w:hint="eastAsia"/>
          <w:b/>
          <w:sz w:val="32"/>
          <w:szCs w:val="32"/>
        </w:rPr>
        <w:t>组委会</w:t>
      </w:r>
      <w:r w:rsidRPr="00694B47">
        <w:rPr>
          <w:rFonts w:ascii="仿宋_GB2312" w:eastAsia="仿宋_GB2312" w:hint="eastAsia"/>
          <w:b/>
          <w:sz w:val="32"/>
          <w:szCs w:val="32"/>
        </w:rPr>
        <w:t>名单</w:t>
      </w:r>
    </w:p>
    <w:p w:rsidR="00F93E28" w:rsidRPr="00694B47" w:rsidRDefault="00F93E28" w:rsidP="00F93E28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b/>
          <w:sz w:val="32"/>
          <w:szCs w:val="32"/>
        </w:rPr>
        <w:t>总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694B47">
        <w:rPr>
          <w:rFonts w:ascii="仿宋_GB2312" w:eastAsia="仿宋_GB2312" w:hint="eastAsia"/>
          <w:b/>
          <w:sz w:val="32"/>
          <w:szCs w:val="32"/>
        </w:rPr>
        <w:t>指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694B47">
        <w:rPr>
          <w:rFonts w:ascii="仿宋_GB2312" w:eastAsia="仿宋_GB2312" w:hint="eastAsia"/>
          <w:b/>
          <w:sz w:val="32"/>
          <w:szCs w:val="32"/>
        </w:rPr>
        <w:t>导</w:t>
      </w:r>
      <w:r>
        <w:rPr>
          <w:rFonts w:ascii="仿宋_GB2312" w:eastAsia="仿宋_GB2312" w:hint="eastAsia"/>
          <w:sz w:val="32"/>
          <w:szCs w:val="32"/>
        </w:rPr>
        <w:t>：</w:t>
      </w:r>
      <w:r w:rsidRPr="00694B47">
        <w:rPr>
          <w:rFonts w:ascii="仿宋_GB2312" w:eastAsia="仿宋_GB2312" w:hint="eastAsia"/>
          <w:sz w:val="32"/>
          <w:szCs w:val="32"/>
        </w:rPr>
        <w:t>丁晓昌</w:t>
      </w:r>
    </w:p>
    <w:p w:rsidR="00F93E28" w:rsidRPr="00694B47" w:rsidRDefault="00F93E28" w:rsidP="00F93E28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b/>
          <w:sz w:val="32"/>
          <w:szCs w:val="32"/>
        </w:rPr>
        <w:t>总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694B47">
        <w:rPr>
          <w:rFonts w:ascii="仿宋_GB2312" w:eastAsia="仿宋_GB2312" w:hint="eastAsia"/>
          <w:b/>
          <w:sz w:val="32"/>
          <w:szCs w:val="32"/>
        </w:rPr>
        <w:t>顾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694B47">
        <w:rPr>
          <w:rFonts w:ascii="仿宋_GB2312" w:eastAsia="仿宋_GB2312" w:hint="eastAsia"/>
          <w:b/>
          <w:sz w:val="32"/>
          <w:szCs w:val="32"/>
        </w:rPr>
        <w:t>问</w:t>
      </w:r>
      <w:r>
        <w:rPr>
          <w:rFonts w:ascii="仿宋_GB2312" w:eastAsia="仿宋_GB2312" w:hint="eastAsia"/>
          <w:sz w:val="32"/>
          <w:szCs w:val="32"/>
        </w:rPr>
        <w:t>：</w:t>
      </w:r>
      <w:r w:rsidRPr="00694B47">
        <w:rPr>
          <w:rFonts w:ascii="仿宋_GB2312" w:eastAsia="仿宋_GB2312" w:hint="eastAsia"/>
          <w:sz w:val="32"/>
          <w:szCs w:val="32"/>
        </w:rPr>
        <w:t>许  钧  刘成富</w:t>
      </w:r>
    </w:p>
    <w:p w:rsidR="00F93E28" w:rsidRDefault="00F93E28" w:rsidP="00F93E28">
      <w:pPr>
        <w:ind w:leftChars="306" w:left="2249" w:hangingChars="500" w:hanging="1606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b/>
          <w:sz w:val="32"/>
          <w:szCs w:val="32"/>
        </w:rPr>
        <w:t>专家委员</w:t>
      </w:r>
      <w:r>
        <w:rPr>
          <w:rFonts w:ascii="仿宋_GB2312" w:eastAsia="仿宋_GB2312" w:hint="eastAsia"/>
          <w:sz w:val="32"/>
          <w:szCs w:val="32"/>
        </w:rPr>
        <w:t>：</w:t>
      </w:r>
      <w:r w:rsidRPr="00694B47">
        <w:rPr>
          <w:rFonts w:ascii="仿宋_GB2312" w:eastAsia="仿宋_GB2312" w:hint="eastAsia"/>
          <w:sz w:val="32"/>
          <w:szCs w:val="32"/>
        </w:rPr>
        <w:t>杨</w:t>
      </w:r>
      <w:bookmarkStart w:id="0" w:name="_GoBack"/>
      <w:bookmarkEnd w:id="0"/>
      <w:r w:rsidRPr="00694B47">
        <w:rPr>
          <w:rFonts w:ascii="仿宋_GB2312" w:eastAsia="仿宋_GB2312" w:hint="eastAsia"/>
          <w:sz w:val="32"/>
          <w:szCs w:val="32"/>
        </w:rPr>
        <w:t>金才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薛家宝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俞洪亮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94B47">
        <w:rPr>
          <w:rFonts w:ascii="仿宋_GB2312" w:eastAsia="仿宋_GB2312" w:hint="eastAsia"/>
          <w:sz w:val="32"/>
          <w:szCs w:val="32"/>
        </w:rPr>
        <w:t>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毕凤珊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F93E28" w:rsidRPr="00694B47" w:rsidRDefault="00F93E28" w:rsidP="00F93E28">
      <w:pPr>
        <w:ind w:leftChars="1067" w:left="2241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sz w:val="32"/>
          <w:szCs w:val="32"/>
        </w:rPr>
        <w:t>严</w:t>
      </w:r>
      <w:proofErr w:type="gramStart"/>
      <w:r w:rsidRPr="00694B47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694B47">
        <w:rPr>
          <w:rFonts w:ascii="仿宋_GB2312" w:eastAsia="仿宋_GB2312" w:hint="eastAsia"/>
          <w:sz w:val="32"/>
          <w:szCs w:val="32"/>
        </w:rPr>
        <w:t>清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王海啸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694B47">
        <w:rPr>
          <w:rFonts w:ascii="仿宋_GB2312" w:eastAsia="仿宋_GB2312" w:hint="eastAsia"/>
          <w:sz w:val="32"/>
          <w:szCs w:val="32"/>
        </w:rPr>
        <w:t>李霄翔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孙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94B47">
        <w:rPr>
          <w:rFonts w:ascii="仿宋_GB2312" w:eastAsia="仿宋_GB2312" w:hint="eastAsia"/>
          <w:sz w:val="32"/>
          <w:szCs w:val="32"/>
        </w:rPr>
        <w:t>玉</w:t>
      </w:r>
    </w:p>
    <w:p w:rsidR="00F93E28" w:rsidRPr="00694B47" w:rsidRDefault="00F93E28" w:rsidP="00F93E28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b/>
          <w:sz w:val="32"/>
          <w:szCs w:val="32"/>
        </w:rPr>
        <w:t xml:space="preserve">主  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b/>
          <w:sz w:val="32"/>
          <w:szCs w:val="32"/>
        </w:rPr>
        <w:t>任</w:t>
      </w:r>
      <w:r>
        <w:rPr>
          <w:rFonts w:ascii="仿宋_GB2312" w:eastAsia="仿宋_GB2312" w:hint="eastAsia"/>
          <w:sz w:val="32"/>
          <w:szCs w:val="32"/>
        </w:rPr>
        <w:t>：</w:t>
      </w:r>
      <w:r w:rsidRPr="00694B47">
        <w:rPr>
          <w:rFonts w:ascii="仿宋_GB2312" w:eastAsia="仿宋_GB2312" w:hint="eastAsia"/>
          <w:sz w:val="32"/>
          <w:szCs w:val="32"/>
        </w:rPr>
        <w:t>程爱民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南京翻译家协会会长</w:t>
      </w:r>
    </w:p>
    <w:p w:rsidR="00F93E28" w:rsidRPr="00694B47" w:rsidRDefault="00F93E28" w:rsidP="00F93E28">
      <w:pPr>
        <w:ind w:firstLineChars="700" w:firstLine="2240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sz w:val="32"/>
          <w:szCs w:val="32"/>
        </w:rPr>
        <w:t>严志军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南京师范大学外国语学院院长</w:t>
      </w:r>
    </w:p>
    <w:p w:rsidR="00F93E28" w:rsidRPr="00694B47" w:rsidRDefault="00F93E28" w:rsidP="00F93E28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b/>
          <w:sz w:val="32"/>
          <w:szCs w:val="32"/>
        </w:rPr>
        <w:t>副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694B47">
        <w:rPr>
          <w:rFonts w:ascii="仿宋_GB2312" w:eastAsia="仿宋_GB2312" w:hint="eastAsia"/>
          <w:b/>
          <w:sz w:val="32"/>
          <w:szCs w:val="32"/>
        </w:rPr>
        <w:t>主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694B47">
        <w:rPr>
          <w:rFonts w:ascii="仿宋_GB2312" w:eastAsia="仿宋_GB2312" w:hint="eastAsia"/>
          <w:b/>
          <w:sz w:val="32"/>
          <w:szCs w:val="32"/>
        </w:rPr>
        <w:t>任</w:t>
      </w:r>
      <w:r>
        <w:rPr>
          <w:rFonts w:ascii="仿宋_GB2312" w:eastAsia="仿宋_GB2312" w:hint="eastAsia"/>
          <w:b/>
          <w:sz w:val="32"/>
          <w:szCs w:val="32"/>
        </w:rPr>
        <w:t>：</w:t>
      </w:r>
      <w:proofErr w:type="gramStart"/>
      <w:r w:rsidRPr="00694B47">
        <w:rPr>
          <w:rFonts w:ascii="仿宋_GB2312" w:eastAsia="仿宋_GB2312" w:hint="eastAsia"/>
          <w:sz w:val="32"/>
          <w:szCs w:val="32"/>
        </w:rPr>
        <w:t>吴立保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江苏省高等教育学会秘书长</w:t>
      </w:r>
    </w:p>
    <w:p w:rsidR="00F93E28" w:rsidRPr="00694B47" w:rsidRDefault="00F93E28" w:rsidP="00F93E28">
      <w:pPr>
        <w:ind w:leftChars="1080" w:left="2268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sz w:val="32"/>
          <w:szCs w:val="32"/>
        </w:rPr>
        <w:t>何  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南京大学外国语学院院长</w:t>
      </w:r>
    </w:p>
    <w:p w:rsidR="00F93E28" w:rsidRPr="00694B47" w:rsidRDefault="00F93E28" w:rsidP="00F93E28">
      <w:pPr>
        <w:ind w:leftChars="1080" w:left="2268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sz w:val="32"/>
          <w:szCs w:val="32"/>
        </w:rPr>
        <w:t>陈美华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东南大学外国语学院院长</w:t>
      </w:r>
    </w:p>
    <w:p w:rsidR="00F93E28" w:rsidRPr="00694B47" w:rsidRDefault="00F93E28" w:rsidP="00F93E28">
      <w:pPr>
        <w:ind w:leftChars="1080" w:left="2268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sz w:val="32"/>
          <w:szCs w:val="32"/>
        </w:rPr>
        <w:t>赵雪琴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南京理工大学外国语学院院长</w:t>
      </w:r>
    </w:p>
    <w:p w:rsidR="00F93E28" w:rsidRPr="00694B47" w:rsidRDefault="00F93E28" w:rsidP="00F93E28">
      <w:pPr>
        <w:ind w:leftChars="1080" w:left="2268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sz w:val="32"/>
          <w:szCs w:val="32"/>
        </w:rPr>
        <w:t>王金铨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扬州大学外国语学院院长</w:t>
      </w:r>
    </w:p>
    <w:p w:rsidR="00F93E28" w:rsidRPr="00694B47" w:rsidRDefault="00F93E28" w:rsidP="00F93E28">
      <w:pPr>
        <w:ind w:leftChars="1080" w:left="2268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sz w:val="32"/>
          <w:szCs w:val="32"/>
        </w:rPr>
        <w:t>高  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南京大学外国语学院党委书记</w:t>
      </w:r>
    </w:p>
    <w:p w:rsidR="00F93E28" w:rsidRPr="00694B47" w:rsidRDefault="00F93E28" w:rsidP="00F93E28">
      <w:pPr>
        <w:ind w:leftChars="1080" w:left="2268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sz w:val="32"/>
          <w:szCs w:val="32"/>
        </w:rPr>
        <w:t>吴文智  江苏省翻译协会常务副会长</w:t>
      </w:r>
    </w:p>
    <w:p w:rsidR="00F93E28" w:rsidRPr="00694B47" w:rsidRDefault="00F93E28" w:rsidP="00F93E28">
      <w:pPr>
        <w:ind w:leftChars="1080" w:left="2268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sz w:val="32"/>
          <w:szCs w:val="32"/>
        </w:rPr>
        <w:t>孟祥春  苏州大学外国语学院副院长</w:t>
      </w:r>
    </w:p>
    <w:p w:rsidR="00F93E28" w:rsidRPr="00694B47" w:rsidRDefault="00F93E28" w:rsidP="00F93E28">
      <w:pPr>
        <w:ind w:leftChars="1080" w:left="2268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sz w:val="32"/>
          <w:szCs w:val="32"/>
        </w:rPr>
        <w:t xml:space="preserve">李  静  </w:t>
      </w:r>
      <w:r>
        <w:rPr>
          <w:rFonts w:ascii="仿宋_GB2312" w:eastAsia="仿宋_GB2312" w:hint="eastAsia"/>
          <w:sz w:val="32"/>
          <w:szCs w:val="32"/>
        </w:rPr>
        <w:t>常州工</w:t>
      </w:r>
      <w:r w:rsidRPr="00694B47"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院</w:t>
      </w:r>
      <w:r w:rsidRPr="00694B47">
        <w:rPr>
          <w:rFonts w:ascii="仿宋_GB2312" w:eastAsia="仿宋_GB2312" w:hint="eastAsia"/>
          <w:sz w:val="32"/>
          <w:szCs w:val="32"/>
        </w:rPr>
        <w:t>外国语学院院长</w:t>
      </w:r>
    </w:p>
    <w:p w:rsidR="00F93E28" w:rsidRPr="00694B47" w:rsidRDefault="00F93E28" w:rsidP="00F93E28">
      <w:pPr>
        <w:ind w:leftChars="1080" w:left="2268"/>
        <w:rPr>
          <w:rFonts w:ascii="仿宋_GB2312" w:eastAsia="仿宋_GB2312" w:hint="eastAsia"/>
          <w:sz w:val="32"/>
          <w:szCs w:val="32"/>
        </w:rPr>
      </w:pPr>
      <w:proofErr w:type="gramStart"/>
      <w:r w:rsidRPr="00694B47">
        <w:rPr>
          <w:rFonts w:ascii="仿宋_GB2312" w:eastAsia="仿宋_GB2312" w:hint="eastAsia"/>
          <w:sz w:val="32"/>
          <w:szCs w:val="32"/>
        </w:rPr>
        <w:t>黄新炎</w:t>
      </w:r>
      <w:proofErr w:type="gramEnd"/>
      <w:r w:rsidRPr="00694B47">
        <w:rPr>
          <w:rFonts w:ascii="仿宋_GB2312" w:eastAsia="仿宋_GB2312" w:hint="eastAsia"/>
          <w:sz w:val="32"/>
          <w:szCs w:val="32"/>
        </w:rPr>
        <w:t xml:space="preserve">  上海外语教育出版社江苏地区总经理</w:t>
      </w:r>
    </w:p>
    <w:p w:rsidR="00F93E28" w:rsidRPr="00694B47" w:rsidRDefault="00F93E28" w:rsidP="00F93E28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694B47">
        <w:rPr>
          <w:rFonts w:ascii="仿宋_GB2312" w:eastAsia="仿宋_GB2312" w:hint="eastAsia"/>
          <w:b/>
          <w:sz w:val="32"/>
          <w:szCs w:val="32"/>
        </w:rPr>
        <w:t>秘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694B47">
        <w:rPr>
          <w:rFonts w:ascii="仿宋_GB2312" w:eastAsia="仿宋_GB2312" w:hint="eastAsia"/>
          <w:b/>
          <w:sz w:val="32"/>
          <w:szCs w:val="32"/>
        </w:rPr>
        <w:t>书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694B47">
        <w:rPr>
          <w:rFonts w:ascii="仿宋_GB2312" w:eastAsia="仿宋_GB2312" w:hint="eastAsia"/>
          <w:b/>
          <w:sz w:val="32"/>
          <w:szCs w:val="32"/>
        </w:rPr>
        <w:t>长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:rsidR="00F93E28" w:rsidRPr="00694B47" w:rsidRDefault="00F93E28" w:rsidP="00F93E28">
      <w:pPr>
        <w:ind w:leftChars="1079" w:left="2266"/>
        <w:rPr>
          <w:rFonts w:ascii="仿宋_GB2312" w:eastAsia="仿宋_GB2312" w:hint="eastAsia"/>
          <w:sz w:val="32"/>
          <w:szCs w:val="32"/>
        </w:rPr>
      </w:pPr>
      <w:r w:rsidRPr="00694B47">
        <w:rPr>
          <w:rFonts w:ascii="仿宋_GB2312" w:eastAsia="仿宋_GB2312" w:hint="eastAsia"/>
          <w:sz w:val="32"/>
          <w:szCs w:val="32"/>
        </w:rPr>
        <w:t>许诗焱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 xml:space="preserve">江苏省翻译协会常务副秘书长 </w:t>
      </w:r>
    </w:p>
    <w:p w:rsidR="00F93E28" w:rsidRDefault="00F93E28" w:rsidP="00F93E28">
      <w:pPr>
        <w:ind w:leftChars="1079" w:left="2266"/>
        <w:rPr>
          <w:rFonts w:eastAsia="仿宋_GB2312" w:hint="eastAsia"/>
          <w:color w:val="000000"/>
          <w:sz w:val="32"/>
        </w:rPr>
      </w:pPr>
      <w:proofErr w:type="gramStart"/>
      <w:r w:rsidRPr="00694B47">
        <w:rPr>
          <w:rFonts w:ascii="仿宋_GB2312" w:eastAsia="仿宋_GB2312" w:hint="eastAsia"/>
          <w:sz w:val="32"/>
          <w:szCs w:val="32"/>
        </w:rPr>
        <w:t>崔</w:t>
      </w:r>
      <w:proofErr w:type="gramEnd"/>
      <w:r w:rsidRPr="00694B47">
        <w:rPr>
          <w:rFonts w:ascii="仿宋_GB2312" w:eastAsia="仿宋_GB2312" w:hint="eastAsia"/>
          <w:sz w:val="32"/>
          <w:szCs w:val="32"/>
        </w:rPr>
        <w:t xml:space="preserve">  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94B47">
        <w:rPr>
          <w:rFonts w:ascii="仿宋_GB2312" w:eastAsia="仿宋_GB2312" w:hint="eastAsia"/>
          <w:sz w:val="32"/>
          <w:szCs w:val="32"/>
        </w:rPr>
        <w:t>江苏外教社图书发行有限公司副总经理</w:t>
      </w:r>
    </w:p>
    <w:p w:rsidR="002567A3" w:rsidRDefault="002567A3"/>
    <w:sectPr w:rsidR="002567A3" w:rsidSect="003B58C0">
      <w:headerReference w:type="default" r:id="rId4"/>
      <w:footerReference w:type="default" r:id="rId5"/>
      <w:pgSz w:w="11906" w:h="16838" w:code="9"/>
      <w:pgMar w:top="1418" w:right="1418" w:bottom="1418" w:left="1418" w:header="567" w:footer="56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30" w:rsidRDefault="00F93E2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F93E28">
      <w:rPr>
        <w:noProof/>
        <w:lang w:val="zh-CN"/>
      </w:rPr>
      <w:t>1</w:t>
    </w:r>
    <w:r>
      <w:fldChar w:fldCharType="end"/>
    </w:r>
  </w:p>
  <w:p w:rsidR="00081430" w:rsidRDefault="00F93E28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30" w:rsidRDefault="00F93E28">
    <w:pPr>
      <w:pStyle w:val="a4"/>
      <w:pBdr>
        <w:bottom w:val="single" w:sz="6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132715</wp:posOffset>
              </wp:positionV>
              <wp:extent cx="6400800" cy="0"/>
              <wp:effectExtent l="57150" t="56515" r="57150" b="57785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016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A982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0.45pt" to="46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" strokecolor="white" strokeweight="8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28"/>
    <w:rsid w:val="002567A3"/>
    <w:rsid w:val="00F9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32ED86-356D-4744-8703-DC3C0220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E28"/>
    <w:rPr>
      <w:color w:val="0000FF"/>
      <w:u w:val="single"/>
    </w:rPr>
  </w:style>
  <w:style w:type="paragraph" w:styleId="a4">
    <w:name w:val="header"/>
    <w:basedOn w:val="a"/>
    <w:link w:val="Char"/>
    <w:rsid w:val="00F93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3E2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93E2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5"/>
    <w:uiPriority w:val="99"/>
    <w:rsid w:val="00F93E28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2020-05-25T06:10:00Z</dcterms:created>
  <dcterms:modified xsi:type="dcterms:W3CDTF">2020-05-25T06:11:00Z</dcterms:modified>
</cp:coreProperties>
</file>