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9" w:rsidRPr="00034221" w:rsidRDefault="00500109" w:rsidP="00500109">
      <w:pPr>
        <w:spacing w:line="560" w:lineRule="exact"/>
        <w:jc w:val="left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500109" w:rsidRPr="00034221" w:rsidRDefault="00500109" w:rsidP="00500109">
      <w:pPr>
        <w:jc w:val="center"/>
        <w:rPr>
          <w:rFonts w:eastAsia="黑体"/>
          <w:sz w:val="32"/>
          <w:szCs w:val="32"/>
        </w:rPr>
      </w:pPr>
      <w:r w:rsidRPr="00034221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21</w:t>
      </w:r>
      <w:r w:rsidRPr="00034221"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</w:t>
      </w:r>
      <w:r w:rsidRPr="00034221">
        <w:rPr>
          <w:rFonts w:eastAsia="黑体"/>
          <w:sz w:val="32"/>
          <w:szCs w:val="32"/>
        </w:rPr>
        <w:t>本专科生学科竞赛项目申报书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2026"/>
        <w:gridCol w:w="1801"/>
        <w:gridCol w:w="2460"/>
      </w:tblGrid>
      <w:tr w:rsidR="0050010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竞赛项目名称</w:t>
            </w:r>
          </w:p>
          <w:p w:rsidR="00500109" w:rsidRPr="00034221" w:rsidRDefault="0050010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（须注明届数）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竞赛</w:t>
            </w:r>
            <w:r>
              <w:rPr>
                <w:kern w:val="0"/>
                <w:sz w:val="24"/>
                <w:szCs w:val="20"/>
              </w:rPr>
              <w:t>周期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 w:rsidRPr="00641F45"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>一届（</w:t>
            </w:r>
            <w:r>
              <w:rPr>
                <w:rFonts w:hint="eastAsia"/>
                <w:kern w:val="0"/>
                <w:sz w:val="24"/>
                <w:szCs w:val="20"/>
              </w:rPr>
              <w:t>如</w:t>
            </w:r>
            <w:r>
              <w:rPr>
                <w:kern w:val="0"/>
                <w:sz w:val="24"/>
                <w:szCs w:val="20"/>
              </w:rPr>
              <w:t>一年一届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两年一届等）</w:t>
            </w: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 w:rsidRPr="00034221">
              <w:rPr>
                <w:b/>
                <w:kern w:val="0"/>
                <w:sz w:val="24"/>
                <w:szCs w:val="20"/>
              </w:rPr>
              <w:t>组织单位信息</w:t>
            </w: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主办单位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承办单位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协办单位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 w:rsidRPr="00034221">
              <w:rPr>
                <w:b/>
                <w:kern w:val="0"/>
                <w:sz w:val="24"/>
                <w:szCs w:val="20"/>
              </w:rPr>
              <w:t>项目负责人信息</w:t>
            </w: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姓名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单位及职务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trHeight w:val="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trHeight w:val="5660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500109" w:rsidRPr="00034221" w:rsidRDefault="00500109" w:rsidP="004370EC">
            <w:pPr>
              <w:jc w:val="left"/>
              <w:rPr>
                <w:kern w:val="0"/>
                <w:sz w:val="24"/>
              </w:rPr>
            </w:pPr>
            <w:r w:rsidRPr="00034221">
              <w:rPr>
                <w:kern w:val="0"/>
                <w:sz w:val="24"/>
              </w:rPr>
              <w:t>涉及专业（本专科分开填写，须填写本专科规范专业名称或专业类名称）</w:t>
            </w: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cantSplit/>
          <w:trHeight w:val="12605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00109" w:rsidRPr="00034221" w:rsidRDefault="00500109" w:rsidP="004370EC">
            <w:pPr>
              <w:spacing w:line="480" w:lineRule="auto"/>
              <w:ind w:left="113" w:right="113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lastRenderedPageBreak/>
              <w:t>往年</w:t>
            </w:r>
            <w:r w:rsidRPr="00034221">
              <w:rPr>
                <w:kern w:val="0"/>
                <w:sz w:val="24"/>
                <w:szCs w:val="20"/>
              </w:rPr>
              <w:t>竞赛介绍及组织开展情况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（介绍</w:t>
            </w:r>
            <w:r>
              <w:rPr>
                <w:kern w:val="0"/>
                <w:sz w:val="28"/>
                <w:szCs w:val="28"/>
              </w:rPr>
              <w:t>往年竞赛</w:t>
            </w:r>
            <w:r>
              <w:rPr>
                <w:rFonts w:hint="eastAsia"/>
                <w:kern w:val="0"/>
                <w:sz w:val="28"/>
                <w:szCs w:val="28"/>
              </w:rPr>
              <w:t>开展</w:t>
            </w:r>
            <w:r>
              <w:rPr>
                <w:kern w:val="0"/>
                <w:sz w:val="28"/>
                <w:szCs w:val="28"/>
              </w:rPr>
              <w:t>情况</w:t>
            </w:r>
            <w:r>
              <w:rPr>
                <w:rFonts w:hint="eastAsia"/>
                <w:kern w:val="0"/>
                <w:sz w:val="28"/>
                <w:szCs w:val="28"/>
              </w:rPr>
              <w:t>，并将</w:t>
            </w:r>
            <w:r>
              <w:rPr>
                <w:kern w:val="0"/>
                <w:sz w:val="28"/>
                <w:szCs w:val="28"/>
              </w:rPr>
              <w:t>上一年竞赛</w:t>
            </w:r>
            <w:r>
              <w:rPr>
                <w:rFonts w:hint="eastAsia"/>
                <w:kern w:val="0"/>
                <w:sz w:val="28"/>
                <w:szCs w:val="28"/>
              </w:rPr>
              <w:t>开展</w:t>
            </w:r>
            <w:r>
              <w:rPr>
                <w:kern w:val="0"/>
                <w:sz w:val="28"/>
                <w:szCs w:val="28"/>
              </w:rPr>
              <w:t>过程中的相关通知、报道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kern w:val="0"/>
                <w:sz w:val="28"/>
                <w:szCs w:val="28"/>
              </w:rPr>
              <w:t>获奖证书等</w:t>
            </w:r>
            <w:r>
              <w:rPr>
                <w:rFonts w:hint="eastAsia"/>
                <w:kern w:val="0"/>
                <w:sz w:val="28"/>
                <w:szCs w:val="28"/>
              </w:rPr>
              <w:t>作为</w:t>
            </w:r>
            <w:r>
              <w:rPr>
                <w:kern w:val="0"/>
                <w:sz w:val="28"/>
                <w:szCs w:val="28"/>
              </w:rPr>
              <w:t>支撑材料</w:t>
            </w:r>
            <w:r>
              <w:rPr>
                <w:rFonts w:hint="eastAsia"/>
                <w:kern w:val="0"/>
                <w:sz w:val="28"/>
                <w:szCs w:val="28"/>
              </w:rPr>
              <w:t>一并</w:t>
            </w:r>
            <w:r>
              <w:rPr>
                <w:kern w:val="0"/>
                <w:sz w:val="28"/>
                <w:szCs w:val="28"/>
              </w:rPr>
              <w:t>申报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500109" w:rsidRPr="00034221" w:rsidTr="004370EC">
        <w:trPr>
          <w:cantSplit/>
          <w:trHeight w:val="5300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00109" w:rsidRPr="00034221" w:rsidRDefault="00500109" w:rsidP="004370EC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本次竞赛流程与进度安排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spacing w:line="240" w:lineRule="atLeast"/>
              <w:rPr>
                <w:kern w:val="0"/>
                <w:sz w:val="24"/>
              </w:rPr>
            </w:pPr>
          </w:p>
        </w:tc>
      </w:tr>
      <w:tr w:rsidR="00500109" w:rsidRPr="00034221" w:rsidTr="004370EC">
        <w:trPr>
          <w:cantSplit/>
          <w:trHeight w:val="6368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00109" w:rsidRPr="00034221" w:rsidRDefault="00500109" w:rsidP="004370EC">
            <w:pPr>
              <w:spacing w:line="360" w:lineRule="auto"/>
              <w:ind w:left="113" w:right="113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本次奖项设置及产生方法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cantSplit/>
          <w:trHeight w:val="6369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00109" w:rsidRPr="00034221" w:rsidRDefault="00500109" w:rsidP="004370EC">
            <w:pPr>
              <w:spacing w:line="48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组委会组成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spacing w:line="360" w:lineRule="auto"/>
              <w:ind w:left="40" w:firstLineChars="128" w:firstLine="307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cantSplit/>
          <w:trHeight w:val="6226"/>
          <w:jc w:val="center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00109" w:rsidRPr="00034221" w:rsidRDefault="00500109" w:rsidP="004370EC">
            <w:pPr>
              <w:spacing w:line="480" w:lineRule="auto"/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经费预算及来源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spacing w:line="360" w:lineRule="auto"/>
              <w:ind w:left="347"/>
              <w:rPr>
                <w:kern w:val="0"/>
                <w:sz w:val="24"/>
                <w:szCs w:val="20"/>
              </w:rPr>
            </w:pPr>
          </w:p>
        </w:tc>
      </w:tr>
      <w:tr w:rsidR="00500109" w:rsidRPr="00034221" w:rsidTr="004370EC">
        <w:trPr>
          <w:cantSplit/>
          <w:trHeight w:val="326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00109" w:rsidRPr="00034221" w:rsidRDefault="0050010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lastRenderedPageBreak/>
              <w:t>主办单位意见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单位（公章）</w:t>
            </w:r>
            <w:r w:rsidRPr="00034221">
              <w:rPr>
                <w:kern w:val="0"/>
                <w:sz w:val="24"/>
                <w:szCs w:val="20"/>
              </w:rPr>
              <w:t xml:space="preserve">                </w:t>
            </w:r>
            <w:r w:rsidRPr="00034221">
              <w:rPr>
                <w:kern w:val="0"/>
                <w:sz w:val="24"/>
                <w:szCs w:val="20"/>
              </w:rPr>
              <w:t>负责人签字：</w:t>
            </w:r>
          </w:p>
          <w:p w:rsidR="00500109" w:rsidRPr="00034221" w:rsidRDefault="00500109" w:rsidP="004370EC">
            <w:pPr>
              <w:jc w:val="right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年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月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日</w:t>
            </w: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</w:tc>
      </w:tr>
      <w:tr w:rsidR="00500109" w:rsidRPr="004F3A89" w:rsidTr="004370EC">
        <w:trPr>
          <w:cantSplit/>
          <w:trHeight w:val="593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00109" w:rsidRPr="00034221" w:rsidRDefault="0050010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承办单位意见</w:t>
            </w:r>
          </w:p>
        </w:tc>
        <w:tc>
          <w:tcPr>
            <w:tcW w:w="7847" w:type="dxa"/>
            <w:gridSpan w:val="5"/>
            <w:shd w:val="clear" w:color="auto" w:fill="auto"/>
          </w:tcPr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rPr>
                <w:kern w:val="0"/>
                <w:sz w:val="24"/>
                <w:szCs w:val="20"/>
              </w:rPr>
            </w:pPr>
          </w:p>
          <w:p w:rsidR="00500109" w:rsidRPr="00034221" w:rsidRDefault="00500109" w:rsidP="004370EC">
            <w:pPr>
              <w:jc w:val="center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单位（公章）</w:t>
            </w:r>
            <w:r w:rsidRPr="00034221">
              <w:rPr>
                <w:kern w:val="0"/>
                <w:sz w:val="24"/>
                <w:szCs w:val="20"/>
              </w:rPr>
              <w:t xml:space="preserve">                </w:t>
            </w:r>
            <w:r w:rsidRPr="00034221">
              <w:rPr>
                <w:kern w:val="0"/>
                <w:sz w:val="24"/>
                <w:szCs w:val="20"/>
              </w:rPr>
              <w:t>负责人签字：</w:t>
            </w:r>
          </w:p>
          <w:p w:rsidR="00500109" w:rsidRPr="004F3A89" w:rsidRDefault="00500109" w:rsidP="004370EC">
            <w:pPr>
              <w:jc w:val="right"/>
              <w:rPr>
                <w:kern w:val="0"/>
                <w:sz w:val="24"/>
                <w:szCs w:val="20"/>
              </w:rPr>
            </w:pPr>
            <w:r w:rsidRPr="00034221">
              <w:rPr>
                <w:kern w:val="0"/>
                <w:sz w:val="24"/>
                <w:szCs w:val="20"/>
              </w:rPr>
              <w:t>年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月</w:t>
            </w:r>
            <w:r w:rsidRPr="00034221">
              <w:rPr>
                <w:kern w:val="0"/>
                <w:sz w:val="24"/>
                <w:szCs w:val="20"/>
              </w:rPr>
              <w:t xml:space="preserve">    </w:t>
            </w:r>
            <w:r w:rsidRPr="00034221">
              <w:rPr>
                <w:kern w:val="0"/>
                <w:sz w:val="24"/>
                <w:szCs w:val="20"/>
              </w:rPr>
              <w:t>日</w:t>
            </w:r>
          </w:p>
        </w:tc>
      </w:tr>
    </w:tbl>
    <w:p w:rsidR="00500109" w:rsidRDefault="00500109" w:rsidP="00500109">
      <w:pPr>
        <w:spacing w:line="20" w:lineRule="exact"/>
        <w:rPr>
          <w:rFonts w:eastAsia="仿宋_GB2312"/>
          <w:sz w:val="32"/>
          <w:szCs w:val="32"/>
        </w:rPr>
      </w:pPr>
    </w:p>
    <w:p w:rsidR="00500109" w:rsidRDefault="00500109" w:rsidP="00500109">
      <w:pPr>
        <w:spacing w:line="20" w:lineRule="exact"/>
        <w:rPr>
          <w:rFonts w:eastAsia="仿宋_GB2312"/>
          <w:sz w:val="32"/>
          <w:szCs w:val="32"/>
        </w:rPr>
      </w:pPr>
    </w:p>
    <w:p w:rsidR="00500109" w:rsidRDefault="00500109" w:rsidP="00500109">
      <w:pPr>
        <w:spacing w:line="20" w:lineRule="exact"/>
        <w:rPr>
          <w:rFonts w:eastAsia="仿宋_GB2312"/>
          <w:sz w:val="32"/>
          <w:szCs w:val="32"/>
        </w:rPr>
      </w:pPr>
    </w:p>
    <w:p w:rsidR="00B9227F" w:rsidRDefault="00500109" w:rsidP="00500109"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B9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09"/>
    <w:rsid w:val="00500109"/>
    <w:rsid w:val="00B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0852-ECD4-418F-B272-C1008C2E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2021-04-06T08:54:00Z</dcterms:created>
  <dcterms:modified xsi:type="dcterms:W3CDTF">2021-04-06T08:54:00Z</dcterms:modified>
</cp:coreProperties>
</file>