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BE" w:rsidRPr="003352FF" w:rsidRDefault="00FC2CBE" w:rsidP="00FC2CBE">
      <w:pPr>
        <w:tabs>
          <w:tab w:val="left" w:pos="710"/>
        </w:tabs>
        <w:rPr>
          <w:rFonts w:eastAsia="黑体"/>
          <w:sz w:val="32"/>
          <w:szCs w:val="32"/>
        </w:rPr>
      </w:pPr>
      <w:r w:rsidRPr="003352FF">
        <w:rPr>
          <w:rFonts w:eastAsia="黑体" w:hint="eastAsia"/>
          <w:sz w:val="32"/>
          <w:szCs w:val="32"/>
        </w:rPr>
        <w:t>附件</w:t>
      </w:r>
      <w:r w:rsidRPr="003352FF">
        <w:rPr>
          <w:rFonts w:eastAsia="黑体" w:hint="eastAsia"/>
          <w:sz w:val="32"/>
          <w:szCs w:val="32"/>
        </w:rPr>
        <w:t>2</w:t>
      </w:r>
    </w:p>
    <w:p w:rsidR="00FC2CBE" w:rsidRPr="003352FF" w:rsidRDefault="00FC2CBE" w:rsidP="00FC2CBE">
      <w:pPr>
        <w:jc w:val="center"/>
        <w:outlineLvl w:val="0"/>
        <w:rPr>
          <w:rFonts w:eastAsia="黑体"/>
          <w:sz w:val="32"/>
          <w:szCs w:val="32"/>
        </w:rPr>
      </w:pPr>
      <w:r w:rsidRPr="00034221">
        <w:rPr>
          <w:rFonts w:eastAsia="黑体"/>
          <w:sz w:val="32"/>
          <w:szCs w:val="32"/>
        </w:rPr>
        <w:t>20</w:t>
      </w:r>
      <w:r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0</w:t>
      </w:r>
      <w:r w:rsidRPr="00034221">
        <w:rPr>
          <w:rFonts w:eastAsia="黑体"/>
          <w:sz w:val="32"/>
          <w:szCs w:val="32"/>
        </w:rPr>
        <w:t>年江苏省</w:t>
      </w:r>
      <w:r>
        <w:rPr>
          <w:rFonts w:eastAsia="黑体" w:hint="eastAsia"/>
          <w:sz w:val="32"/>
          <w:szCs w:val="32"/>
        </w:rPr>
        <w:t>普通高校教师</w:t>
      </w:r>
      <w:r>
        <w:rPr>
          <w:rFonts w:eastAsia="黑体"/>
          <w:sz w:val="32"/>
          <w:szCs w:val="32"/>
        </w:rPr>
        <w:t>教学</w:t>
      </w:r>
      <w:r w:rsidRPr="00034221">
        <w:rPr>
          <w:rFonts w:eastAsia="黑体"/>
          <w:sz w:val="32"/>
          <w:szCs w:val="32"/>
        </w:rPr>
        <w:t>竞赛项目</w:t>
      </w:r>
      <w:r w:rsidRPr="003352FF">
        <w:rPr>
          <w:rFonts w:eastAsia="黑体" w:hint="eastAsia"/>
          <w:sz w:val="32"/>
          <w:szCs w:val="32"/>
        </w:rPr>
        <w:t>总结表</w:t>
      </w:r>
    </w:p>
    <w:p w:rsidR="00FC2CBE" w:rsidRDefault="00FC2CBE" w:rsidP="00FC2CBE">
      <w:pPr>
        <w:spacing w:beforeLines="50" w:before="156"/>
        <w:jc w:val="left"/>
        <w:rPr>
          <w:rFonts w:eastAsia="仿宋_GB2312"/>
          <w:sz w:val="24"/>
        </w:rPr>
      </w:pPr>
      <w:r w:rsidRPr="00180878">
        <w:rPr>
          <w:rFonts w:eastAsia="仿宋_GB2312" w:hint="eastAsia"/>
          <w:sz w:val="24"/>
        </w:rPr>
        <w:t>填表说明：</w:t>
      </w:r>
      <w:r w:rsidRPr="00180878">
        <w:rPr>
          <w:rFonts w:eastAsia="仿宋_GB2312"/>
          <w:sz w:val="24"/>
        </w:rPr>
        <w:t>本表适用于上一年度</w:t>
      </w:r>
      <w:r w:rsidRPr="00180878">
        <w:rPr>
          <w:rFonts w:eastAsia="仿宋_GB2312" w:hint="eastAsia"/>
          <w:sz w:val="24"/>
        </w:rPr>
        <w:t>已经</w:t>
      </w:r>
      <w:r w:rsidRPr="00180878">
        <w:rPr>
          <w:rFonts w:eastAsia="仿宋_GB2312"/>
          <w:sz w:val="24"/>
        </w:rPr>
        <w:t>进入</w:t>
      </w:r>
      <w:r w:rsidRPr="00180878">
        <w:rPr>
          <w:rFonts w:eastAsia="仿宋_GB2312" w:hint="eastAsia"/>
          <w:sz w:val="24"/>
        </w:rPr>
        <w:t>省级赛事认定</w:t>
      </w:r>
      <w:r w:rsidRPr="00180878">
        <w:rPr>
          <w:rFonts w:eastAsia="仿宋_GB2312"/>
          <w:sz w:val="24"/>
        </w:rPr>
        <w:t>和培育级别的项目</w:t>
      </w:r>
      <w:r>
        <w:rPr>
          <w:rFonts w:eastAsia="仿宋_GB2312" w:hint="eastAsia"/>
          <w:sz w:val="24"/>
        </w:rPr>
        <w:t>。</w:t>
      </w:r>
    </w:p>
    <w:p w:rsidR="00FC2CBE" w:rsidRPr="003C1FFF" w:rsidRDefault="00FC2CBE" w:rsidP="00FC2CBE">
      <w:pPr>
        <w:spacing w:beforeLines="50" w:before="156"/>
        <w:jc w:val="left"/>
        <w:rPr>
          <w:rFonts w:ascii="楷体" w:eastAsia="楷体" w:hAnsi="楷体"/>
          <w:b/>
          <w:sz w:val="24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656"/>
        <w:gridCol w:w="4252"/>
      </w:tblGrid>
      <w:tr w:rsidR="00FC2CBE" w:rsidTr="004370EC">
        <w:trPr>
          <w:trHeight w:val="416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FC2CBE" w:rsidRDefault="00FC2CB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赛项名称</w:t>
            </w:r>
          </w:p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（含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届数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C2CBE" w:rsidTr="004370EC">
        <w:trPr>
          <w:trHeight w:val="354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主办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C2CBE" w:rsidTr="004370EC">
        <w:trPr>
          <w:trHeight w:val="354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C2CBE" w:rsidTr="004370EC">
        <w:trPr>
          <w:trHeight w:val="419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协办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C2CBE" w:rsidTr="004370EC">
        <w:trPr>
          <w:trHeight w:val="419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赛事流程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（包括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时间、地点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、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出席人员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及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赛事进展等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）</w:t>
            </w:r>
          </w:p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C2CBE" w:rsidTr="004370EC">
        <w:trPr>
          <w:trHeight w:val="356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竞赛覆盖面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参赛院校数</w:t>
            </w:r>
          </w:p>
        </w:tc>
        <w:tc>
          <w:tcPr>
            <w:tcW w:w="4252" w:type="dxa"/>
            <w:shd w:val="clear" w:color="auto" w:fill="auto"/>
            <w:noWrap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C2CBE" w:rsidTr="004370EC">
        <w:trPr>
          <w:trHeight w:val="295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参赛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教师</w:t>
            </w: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数</w:t>
            </w:r>
          </w:p>
        </w:tc>
        <w:tc>
          <w:tcPr>
            <w:tcW w:w="4252" w:type="dxa"/>
            <w:shd w:val="clear" w:color="auto" w:fill="auto"/>
            <w:noWrap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C2CBE" w:rsidTr="004370EC">
        <w:trPr>
          <w:trHeight w:val="845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奖项设置类别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、</w:t>
            </w: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数量（如无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可不填</w:t>
            </w: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教师类</w:t>
            </w:r>
          </w:p>
        </w:tc>
        <w:tc>
          <w:tcPr>
            <w:tcW w:w="4252" w:type="dxa"/>
            <w:shd w:val="clear" w:color="auto" w:fill="auto"/>
            <w:noWrap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C2CBE" w:rsidTr="004370EC">
        <w:trPr>
          <w:trHeight w:val="854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组织</w:t>
            </w: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类</w:t>
            </w:r>
          </w:p>
        </w:tc>
        <w:tc>
          <w:tcPr>
            <w:tcW w:w="4252" w:type="dxa"/>
            <w:shd w:val="clear" w:color="auto" w:fill="auto"/>
            <w:noWrap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C2CBE" w:rsidTr="004370EC">
        <w:trPr>
          <w:trHeight w:val="390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院校类</w:t>
            </w:r>
          </w:p>
        </w:tc>
        <w:tc>
          <w:tcPr>
            <w:tcW w:w="4252" w:type="dxa"/>
            <w:shd w:val="clear" w:color="auto" w:fill="auto"/>
            <w:noWrap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C2CBE" w:rsidTr="004370EC">
        <w:trPr>
          <w:trHeight w:val="390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经费收支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收入</w:t>
            </w:r>
          </w:p>
        </w:tc>
        <w:tc>
          <w:tcPr>
            <w:tcW w:w="4252" w:type="dxa"/>
            <w:shd w:val="clear" w:color="auto" w:fill="auto"/>
            <w:noWrap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C2CBE" w:rsidTr="004370EC">
        <w:trPr>
          <w:trHeight w:val="390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支出</w:t>
            </w:r>
          </w:p>
        </w:tc>
        <w:tc>
          <w:tcPr>
            <w:tcW w:w="4252" w:type="dxa"/>
            <w:shd w:val="clear" w:color="auto" w:fill="auto"/>
            <w:noWrap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C2CBE" w:rsidTr="004370EC">
        <w:trPr>
          <w:trHeight w:val="39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主要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成效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（如本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赛事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有无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获得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其他单位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或部门认定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等）</w:t>
            </w:r>
          </w:p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C2CBE" w:rsidTr="004370EC">
        <w:trPr>
          <w:trHeight w:val="39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lastRenderedPageBreak/>
              <w:t>下一步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工作思路或改进建议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FC2CBE" w:rsidTr="004370EC">
        <w:trPr>
          <w:trHeight w:val="765"/>
          <w:jc w:val="center"/>
        </w:trPr>
        <w:tc>
          <w:tcPr>
            <w:tcW w:w="1600" w:type="dxa"/>
            <w:shd w:val="clear" w:color="auto" w:fill="auto"/>
          </w:tcPr>
          <w:p w:rsidR="00FC2CBE" w:rsidRPr="00602336" w:rsidRDefault="00FC2CB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联系人及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5908" w:type="dxa"/>
            <w:gridSpan w:val="2"/>
            <w:shd w:val="clear" w:color="auto" w:fill="auto"/>
          </w:tcPr>
          <w:p w:rsidR="00FC2CBE" w:rsidRPr="00602336" w:rsidRDefault="00FC2CB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:rsidR="00FC2CBE" w:rsidRPr="003352FF" w:rsidRDefault="00FC2CBE" w:rsidP="00FC2CBE">
      <w:pPr>
        <w:tabs>
          <w:tab w:val="left" w:pos="876"/>
        </w:tabs>
        <w:rPr>
          <w:rFonts w:eastAsia="仿宋_GB2312"/>
          <w:sz w:val="32"/>
          <w:szCs w:val="32"/>
        </w:rPr>
      </w:pPr>
      <w:r>
        <w:rPr>
          <w:rFonts w:hint="eastAsia"/>
          <w:kern w:val="0"/>
          <w:sz w:val="28"/>
          <w:szCs w:val="28"/>
        </w:rPr>
        <w:t>注</w:t>
      </w:r>
      <w:r>
        <w:rPr>
          <w:kern w:val="0"/>
          <w:sz w:val="28"/>
          <w:szCs w:val="28"/>
        </w:rPr>
        <w:t>：</w:t>
      </w:r>
      <w:r>
        <w:rPr>
          <w:rFonts w:hint="eastAsia"/>
          <w:kern w:val="0"/>
          <w:sz w:val="28"/>
          <w:szCs w:val="28"/>
        </w:rPr>
        <w:t>请将</w:t>
      </w:r>
      <w:r>
        <w:rPr>
          <w:kern w:val="0"/>
          <w:sz w:val="28"/>
          <w:szCs w:val="28"/>
        </w:rPr>
        <w:t>竞赛</w:t>
      </w:r>
      <w:r>
        <w:rPr>
          <w:rFonts w:hint="eastAsia"/>
          <w:kern w:val="0"/>
          <w:sz w:val="28"/>
          <w:szCs w:val="28"/>
        </w:rPr>
        <w:t>开展</w:t>
      </w:r>
      <w:r>
        <w:rPr>
          <w:kern w:val="0"/>
          <w:sz w:val="28"/>
          <w:szCs w:val="28"/>
        </w:rPr>
        <w:t>过程中的相关通知、报道</w:t>
      </w:r>
      <w:r>
        <w:rPr>
          <w:rFonts w:hint="eastAsia"/>
          <w:kern w:val="0"/>
          <w:sz w:val="28"/>
          <w:szCs w:val="28"/>
        </w:rPr>
        <w:t>、</w:t>
      </w:r>
      <w:r>
        <w:rPr>
          <w:kern w:val="0"/>
          <w:sz w:val="28"/>
          <w:szCs w:val="28"/>
        </w:rPr>
        <w:t>获奖证书等</w:t>
      </w:r>
      <w:r>
        <w:rPr>
          <w:rFonts w:hint="eastAsia"/>
          <w:kern w:val="0"/>
          <w:sz w:val="28"/>
          <w:szCs w:val="28"/>
        </w:rPr>
        <w:t>作为</w:t>
      </w:r>
      <w:r>
        <w:rPr>
          <w:kern w:val="0"/>
          <w:sz w:val="28"/>
          <w:szCs w:val="28"/>
        </w:rPr>
        <w:t>支撑材料</w:t>
      </w:r>
      <w:r>
        <w:rPr>
          <w:rFonts w:hint="eastAsia"/>
          <w:kern w:val="0"/>
          <w:sz w:val="28"/>
          <w:szCs w:val="28"/>
        </w:rPr>
        <w:t>一并提交。</w:t>
      </w:r>
    </w:p>
    <w:p w:rsidR="00FC2CBE" w:rsidRDefault="00FC2CBE" w:rsidP="00FC2CBE"/>
    <w:p w:rsidR="00FC2CBE" w:rsidRPr="007D7EDB" w:rsidRDefault="00FC2CBE" w:rsidP="00FC2CBE">
      <w:pPr>
        <w:spacing w:line="560" w:lineRule="exact"/>
        <w:ind w:rightChars="400" w:right="840"/>
        <w:jc w:val="right"/>
        <w:rPr>
          <w:rFonts w:eastAsia="仿宋_GB2312" w:hint="eastAsia"/>
          <w:sz w:val="32"/>
          <w:szCs w:val="32"/>
        </w:rPr>
      </w:pPr>
    </w:p>
    <w:p w:rsidR="00FC2CBE" w:rsidRPr="00034221" w:rsidRDefault="00FC2CBE" w:rsidP="00FC2CBE">
      <w:pPr>
        <w:spacing w:line="560" w:lineRule="exact"/>
        <w:jc w:val="right"/>
        <w:rPr>
          <w:rFonts w:eastAsia="仿宋_GB2312"/>
          <w:sz w:val="32"/>
          <w:szCs w:val="32"/>
        </w:rPr>
      </w:pPr>
    </w:p>
    <w:p w:rsidR="00FC2CBE" w:rsidRPr="00034221" w:rsidRDefault="00FC2CBE" w:rsidP="00FC2CBE">
      <w:pPr>
        <w:spacing w:line="560" w:lineRule="exact"/>
        <w:jc w:val="right"/>
        <w:rPr>
          <w:rFonts w:eastAsia="仿宋_GB2312"/>
          <w:sz w:val="32"/>
          <w:szCs w:val="32"/>
        </w:rPr>
      </w:pPr>
    </w:p>
    <w:p w:rsidR="00FC2CBE" w:rsidRPr="00F92A56" w:rsidRDefault="00FC2CBE" w:rsidP="00FC2CBE">
      <w:pPr>
        <w:tabs>
          <w:tab w:val="left" w:pos="876"/>
        </w:tabs>
        <w:rPr>
          <w:rFonts w:eastAsia="仿宋_GB2312" w:hint="eastAsia"/>
          <w:sz w:val="32"/>
          <w:szCs w:val="32"/>
        </w:rPr>
      </w:pPr>
    </w:p>
    <w:p w:rsidR="00B9227F" w:rsidRPr="00FC2CBE" w:rsidRDefault="00B9227F">
      <w:bookmarkStart w:id="0" w:name="_GoBack"/>
      <w:bookmarkEnd w:id="0"/>
    </w:p>
    <w:sectPr w:rsidR="00B9227F" w:rsidRPr="00FC2CBE" w:rsidSect="004F3A89">
      <w:footerReference w:type="even" r:id="rId4"/>
      <w:footerReference w:type="default" r:id="rId5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1A" w:rsidRDefault="00FC2CBE" w:rsidP="00991A9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21A" w:rsidRDefault="00FC2CBE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1A" w:rsidRPr="00F8021A" w:rsidRDefault="00FC2CBE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FC2CBE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BE"/>
    <w:rsid w:val="00B9227F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74CD0-1DAB-42D2-97AE-32625FAF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2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C2CB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C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2021-04-06T09:20:00Z</dcterms:created>
  <dcterms:modified xsi:type="dcterms:W3CDTF">2021-04-06T09:20:00Z</dcterms:modified>
</cp:coreProperties>
</file>