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C2" w:rsidRDefault="007C11C2" w:rsidP="007C11C2">
      <w:pPr>
        <w:spacing w:line="520" w:lineRule="exact"/>
        <w:jc w:val="center"/>
        <w:outlineLvl w:val="0"/>
        <w:rPr>
          <w:rFonts w:cs="宋体"/>
          <w:b/>
          <w:color w:val="000000"/>
          <w:kern w:val="0"/>
          <w:sz w:val="32"/>
          <w:szCs w:val="32"/>
        </w:rPr>
      </w:pPr>
      <w:r w:rsidRPr="0043712A">
        <w:rPr>
          <w:rFonts w:hint="eastAsia"/>
          <w:b/>
          <w:bCs/>
          <w:sz w:val="32"/>
        </w:rPr>
        <w:t>附</w:t>
      </w:r>
      <w:r>
        <w:rPr>
          <w:rFonts w:hint="eastAsia"/>
          <w:b/>
          <w:bCs/>
          <w:sz w:val="32"/>
        </w:rPr>
        <w:t>表</w:t>
      </w:r>
      <w:r w:rsidRPr="0043712A">
        <w:rPr>
          <w:b/>
          <w:bCs/>
          <w:sz w:val="32"/>
        </w:rPr>
        <w:t>1</w:t>
      </w:r>
      <w:r w:rsidRPr="0043712A">
        <w:rPr>
          <w:rFonts w:hint="eastAsia"/>
          <w:b/>
          <w:bCs/>
          <w:sz w:val="32"/>
        </w:rPr>
        <w:t xml:space="preserve"> </w:t>
      </w:r>
      <w:r w:rsidRPr="0043712A">
        <w:rPr>
          <w:b/>
          <w:bCs/>
          <w:sz w:val="32"/>
        </w:rPr>
        <w:t xml:space="preserve"> </w:t>
      </w:r>
      <w:r w:rsidRPr="006A688B">
        <w:rPr>
          <w:rFonts w:cs="宋体" w:hint="eastAsia"/>
          <w:b/>
          <w:color w:val="000000"/>
          <w:kern w:val="0"/>
          <w:sz w:val="32"/>
          <w:szCs w:val="32"/>
        </w:rPr>
        <w:t>江苏省高等教育学会</w:t>
      </w:r>
      <w:r>
        <w:rPr>
          <w:rFonts w:cs="宋体" w:hint="eastAsia"/>
          <w:b/>
          <w:color w:val="000000"/>
          <w:kern w:val="0"/>
          <w:sz w:val="32"/>
          <w:szCs w:val="32"/>
        </w:rPr>
        <w:t>专业</w:t>
      </w:r>
      <w:r w:rsidRPr="006A688B">
        <w:rPr>
          <w:rFonts w:cs="宋体" w:hint="eastAsia"/>
          <w:b/>
          <w:color w:val="000000"/>
          <w:kern w:val="0"/>
          <w:sz w:val="32"/>
          <w:szCs w:val="32"/>
        </w:rPr>
        <w:t>研究委员会</w:t>
      </w:r>
      <w:r w:rsidRPr="00C23138">
        <w:rPr>
          <w:rFonts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  <w:r w:rsidRPr="00C23138">
        <w:rPr>
          <w:rFonts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Pr="00C23138">
        <w:rPr>
          <w:rFonts w:cs="宋体" w:hint="eastAsia"/>
          <w:b/>
          <w:color w:val="000000"/>
          <w:kern w:val="0"/>
          <w:sz w:val="32"/>
          <w:szCs w:val="32"/>
        </w:rPr>
        <w:t>年度</w:t>
      </w:r>
      <w:r>
        <w:rPr>
          <w:rFonts w:cs="宋体" w:hint="eastAsia"/>
          <w:b/>
          <w:color w:val="000000"/>
          <w:kern w:val="0"/>
          <w:sz w:val="32"/>
          <w:szCs w:val="32"/>
        </w:rPr>
        <w:t>年检</w:t>
      </w:r>
      <w:r w:rsidRPr="00C23138">
        <w:rPr>
          <w:rFonts w:cs="宋体" w:hint="eastAsia"/>
          <w:b/>
          <w:color w:val="000000"/>
          <w:kern w:val="0"/>
          <w:sz w:val="32"/>
          <w:szCs w:val="32"/>
        </w:rPr>
        <w:t>表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219"/>
        <w:gridCol w:w="448"/>
        <w:gridCol w:w="781"/>
        <w:gridCol w:w="916"/>
        <w:gridCol w:w="38"/>
        <w:gridCol w:w="801"/>
        <w:gridCol w:w="1252"/>
        <w:gridCol w:w="491"/>
        <w:gridCol w:w="62"/>
        <w:gridCol w:w="581"/>
        <w:gridCol w:w="52"/>
        <w:gridCol w:w="668"/>
        <w:gridCol w:w="752"/>
      </w:tblGrid>
      <w:tr w:rsidR="007C11C2" w:rsidTr="006B0E93">
        <w:trPr>
          <w:trHeight w:val="45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Default="007C11C2" w:rsidP="006B0E93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研究会</w:t>
            </w:r>
          </w:p>
          <w:p w:rsidR="007C11C2" w:rsidRPr="00826F53" w:rsidRDefault="007C11C2" w:rsidP="006B0E93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（盖章）</w:t>
            </w: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5453" w:type="dxa"/>
            <w:gridSpan w:val="7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26F53"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473" w:type="dxa"/>
            <w:gridSpan w:val="3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829"/>
          <w:jc w:val="center"/>
        </w:trPr>
        <w:tc>
          <w:tcPr>
            <w:tcW w:w="1220" w:type="dxa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业务范围</w:t>
            </w:r>
          </w:p>
        </w:tc>
        <w:tc>
          <w:tcPr>
            <w:tcW w:w="8060" w:type="dxa"/>
            <w:gridSpan w:val="13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设立方式</w:t>
            </w:r>
          </w:p>
        </w:tc>
        <w:tc>
          <w:tcPr>
            <w:tcW w:w="5453" w:type="dxa"/>
            <w:gridSpan w:val="7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设立</w:t>
            </w:r>
          </w:p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73" w:type="dxa"/>
            <w:gridSpan w:val="3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本届</w:t>
            </w:r>
          </w:p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理事会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换届时间</w:t>
            </w:r>
          </w:p>
        </w:tc>
        <w:tc>
          <w:tcPr>
            <w:tcW w:w="91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换届</w:t>
            </w:r>
          </w:p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期限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26F53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</w:tcBorders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Merge w:val="restart"/>
            <w:vAlign w:val="center"/>
          </w:tcPr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（理事长）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34" w:type="dxa"/>
            <w:gridSpan w:val="2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07" w:type="dxa"/>
            <w:gridSpan w:val="6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Merge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任职程序 </w:t>
            </w:r>
          </w:p>
        </w:tc>
        <w:tc>
          <w:tcPr>
            <w:tcW w:w="3860" w:type="dxa"/>
            <w:gridSpan w:val="7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Merge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3855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Merge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840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手机号：             办公电话：       邮箱：</w:t>
            </w: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220" w:type="dxa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秘书长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手机号</w:t>
            </w:r>
          </w:p>
        </w:tc>
        <w:tc>
          <w:tcPr>
            <w:tcW w:w="1750" w:type="dxa"/>
            <w:gridSpan w:val="3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spacing w:line="2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607" w:type="dxa"/>
            <w:gridSpan w:val="6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</w:tr>
      <w:tr w:rsidR="007C11C2" w:rsidTr="006B0E9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750" w:type="dxa"/>
            <w:gridSpan w:val="3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07" w:type="dxa"/>
            <w:gridSpan w:val="6"/>
            <w:tcBorders>
              <w:left w:val="single" w:sz="4" w:space="0" w:color="000000"/>
            </w:tcBorders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</w:tr>
      <w:tr w:rsidR="007C11C2" w:rsidRPr="00826F53" w:rsidTr="006B0E93">
        <w:tblPrEx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1220" w:type="dxa"/>
            <w:vAlign w:val="center"/>
          </w:tcPr>
          <w:p w:rsidR="007C11C2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公章</w:t>
            </w:r>
          </w:p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保管员</w:t>
            </w:r>
          </w:p>
        </w:tc>
        <w:tc>
          <w:tcPr>
            <w:tcW w:w="1220" w:type="dxa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750" w:type="dxa"/>
            <w:gridSpan w:val="3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07" w:type="dxa"/>
            <w:gridSpan w:val="6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</w:tr>
      <w:tr w:rsidR="007C11C2" w:rsidRPr="00826F53" w:rsidTr="006B0E9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挂靠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4200" w:type="dxa"/>
            <w:gridSpan w:val="6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7C11C2" w:rsidRPr="00826F53" w:rsidRDefault="007C11C2" w:rsidP="006B0E9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有无简讯</w:t>
            </w:r>
          </w:p>
        </w:tc>
        <w:tc>
          <w:tcPr>
            <w:tcW w:w="553" w:type="dxa"/>
            <w:gridSpan w:val="2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</w:t>
            </w:r>
          </w:p>
        </w:tc>
        <w:tc>
          <w:tcPr>
            <w:tcW w:w="633" w:type="dxa"/>
            <w:gridSpan w:val="2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753" w:type="dxa"/>
            <w:vAlign w:val="center"/>
          </w:tcPr>
          <w:p w:rsidR="007C11C2" w:rsidRPr="00826F53" w:rsidRDefault="007C11C2" w:rsidP="006B0E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11C2" w:rsidRPr="00826F53" w:rsidTr="006B0E93">
        <w:trPr>
          <w:trHeight w:val="810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财务</w:t>
            </w:r>
            <w:r>
              <w:rPr>
                <w:rFonts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Default="007C11C2" w:rsidP="006B0E93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财务</w:t>
            </w:r>
            <w:r>
              <w:rPr>
                <w:rFonts w:cs="宋体"/>
                <w:color w:val="000000"/>
                <w:kern w:val="0"/>
                <w:sz w:val="24"/>
              </w:rPr>
              <w:t>核算</w:t>
            </w:r>
          </w:p>
        </w:tc>
        <w:tc>
          <w:tcPr>
            <w:tcW w:w="63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11C2" w:rsidRPr="00826F53" w:rsidTr="006B0E93">
        <w:trPr>
          <w:trHeight w:val="810"/>
          <w:jc w:val="center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Default="007C11C2" w:rsidP="006B0E93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Default="007C11C2" w:rsidP="006B0E93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专项</w:t>
            </w:r>
            <w:r>
              <w:rPr>
                <w:rFonts w:cs="宋体"/>
                <w:color w:val="000000"/>
                <w:kern w:val="0"/>
                <w:sz w:val="24"/>
              </w:rPr>
              <w:t>基金</w:t>
            </w:r>
          </w:p>
        </w:tc>
        <w:tc>
          <w:tcPr>
            <w:tcW w:w="63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数额（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，年末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余额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7C11C2" w:rsidRPr="00826F53" w:rsidTr="006B0E93">
        <w:trPr>
          <w:trHeight w:val="81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学术会议</w:t>
            </w:r>
          </w:p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会议名称及</w:t>
            </w:r>
          </w:p>
          <w:p w:rsidR="007C11C2" w:rsidRPr="00826F53" w:rsidRDefault="007C11C2" w:rsidP="006B0E9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63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11C2" w:rsidRPr="00826F53" w:rsidTr="006B0E93">
        <w:trPr>
          <w:trHeight w:val="268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业务活动（包括举办各类活动、</w:t>
            </w:r>
            <w:r w:rsidRPr="00826F53">
              <w:rPr>
                <w:rFonts w:cs="宋体" w:hint="eastAsia"/>
                <w:color w:val="000000"/>
                <w:kern w:val="0"/>
                <w:sz w:val="24"/>
              </w:rPr>
              <w:t>科研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、调研和咨询报告等工作）</w:t>
            </w:r>
          </w:p>
        </w:tc>
        <w:tc>
          <w:tcPr>
            <w:tcW w:w="80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2E5C49" w:rsidRDefault="007C11C2" w:rsidP="006B0E9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11C2" w:rsidRPr="00826F53" w:rsidTr="006B0E93">
        <w:trPr>
          <w:trHeight w:val="547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下</w:t>
            </w:r>
            <w:r w:rsidRPr="00826F53">
              <w:rPr>
                <w:rFonts w:cs="宋体" w:hint="eastAsia"/>
                <w:color w:val="000000"/>
                <w:kern w:val="0"/>
                <w:sz w:val="24"/>
              </w:rPr>
              <w:t>年度是否换届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换届日期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主要领导变更情况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C2" w:rsidRPr="00826F53" w:rsidRDefault="007C11C2" w:rsidP="006B0E9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11C2" w:rsidRPr="00826F53" w:rsidTr="006B0E93">
        <w:trPr>
          <w:trHeight w:val="645"/>
          <w:jc w:val="center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C2" w:rsidRPr="00826F53" w:rsidRDefault="007C11C2" w:rsidP="006B0E9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会址是否变更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1C2" w:rsidRPr="00826F53" w:rsidRDefault="007C11C2" w:rsidP="006B0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联系方式是否变更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1C2" w:rsidRPr="00826F53" w:rsidRDefault="007C11C2" w:rsidP="006B0E9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7C11C2" w:rsidRPr="00457013" w:rsidRDefault="007C11C2" w:rsidP="007C11C2">
      <w:pPr>
        <w:widowControl/>
        <w:rPr>
          <w:rFonts w:ascii="宋体" w:hAnsi="宋体" w:cs="宋体"/>
          <w:color w:val="000000"/>
          <w:kern w:val="0"/>
          <w:sz w:val="24"/>
        </w:rPr>
      </w:pPr>
      <w:r w:rsidRPr="00826F53">
        <w:rPr>
          <w:rFonts w:cs="宋体" w:hint="eastAsia"/>
          <w:color w:val="000000"/>
          <w:kern w:val="0"/>
          <w:sz w:val="24"/>
        </w:rPr>
        <w:t>注：此表</w:t>
      </w:r>
      <w:r>
        <w:rPr>
          <w:rFonts w:cs="宋体" w:hint="eastAsia"/>
          <w:color w:val="000000"/>
          <w:kern w:val="0"/>
          <w:sz w:val="24"/>
        </w:rPr>
        <w:t>可从江苏高等教育网（</w:t>
      </w:r>
      <w:r>
        <w:rPr>
          <w:rFonts w:cs="宋体" w:hint="eastAsia"/>
          <w:color w:val="000000"/>
          <w:kern w:val="0"/>
          <w:sz w:val="24"/>
        </w:rPr>
        <w:t>www.jsgjxh.cn</w:t>
      </w:r>
      <w:r>
        <w:rPr>
          <w:rFonts w:cs="宋体" w:hint="eastAsia"/>
          <w:color w:val="000000"/>
          <w:kern w:val="0"/>
          <w:sz w:val="24"/>
        </w:rPr>
        <w:t>）下载，</w:t>
      </w:r>
      <w:r w:rsidRPr="00826F53">
        <w:rPr>
          <w:rFonts w:cs="宋体" w:hint="eastAsia"/>
          <w:color w:val="000000"/>
          <w:kern w:val="0"/>
          <w:sz w:val="24"/>
        </w:rPr>
        <w:t>若无法填写清楚，</w:t>
      </w:r>
      <w:r>
        <w:rPr>
          <w:rFonts w:cs="宋体" w:hint="eastAsia"/>
          <w:color w:val="000000"/>
          <w:kern w:val="0"/>
          <w:sz w:val="24"/>
        </w:rPr>
        <w:t>可</w:t>
      </w:r>
      <w:r w:rsidRPr="00826F53">
        <w:rPr>
          <w:rFonts w:cs="宋体" w:hint="eastAsia"/>
          <w:color w:val="000000"/>
          <w:kern w:val="0"/>
          <w:sz w:val="24"/>
        </w:rPr>
        <w:t>另附页</w:t>
      </w:r>
      <w:r>
        <w:rPr>
          <w:rFonts w:cs="宋体" w:hint="eastAsia"/>
          <w:color w:val="000000"/>
          <w:kern w:val="0"/>
          <w:sz w:val="24"/>
        </w:rPr>
        <w:t>；</w:t>
      </w:r>
      <w:r w:rsidRPr="002852FE">
        <w:rPr>
          <w:rFonts w:cs="宋体"/>
          <w:color w:val="000000"/>
          <w:kern w:val="0"/>
          <w:sz w:val="24"/>
        </w:rPr>
        <w:t>电子稿发送至</w:t>
      </w:r>
      <w:r w:rsidRPr="002852FE">
        <w:rPr>
          <w:rFonts w:cs="宋体" w:hint="eastAsia"/>
          <w:color w:val="000000"/>
          <w:kern w:val="0"/>
          <w:sz w:val="24"/>
        </w:rPr>
        <w:t>学会</w:t>
      </w:r>
      <w:r w:rsidRPr="002852FE">
        <w:rPr>
          <w:rFonts w:cs="宋体"/>
          <w:color w:val="000000"/>
          <w:kern w:val="0"/>
          <w:sz w:val="24"/>
        </w:rPr>
        <w:t>秘书处邮箱</w:t>
      </w:r>
      <w:r w:rsidRPr="002852FE">
        <w:rPr>
          <w:rFonts w:cs="宋体"/>
          <w:color w:val="000000"/>
          <w:kern w:val="0"/>
          <w:sz w:val="24"/>
        </w:rPr>
        <w:t>gjxh</w:t>
      </w:r>
      <w:r w:rsidRPr="002852FE">
        <w:rPr>
          <w:rFonts w:cs="宋体" w:hint="eastAsia"/>
          <w:color w:val="000000"/>
          <w:kern w:val="0"/>
          <w:sz w:val="24"/>
        </w:rPr>
        <w:t>83300736@163.com</w:t>
      </w:r>
      <w:r>
        <w:rPr>
          <w:rFonts w:cs="宋体" w:hint="eastAsia"/>
          <w:color w:val="000000"/>
          <w:kern w:val="0"/>
          <w:sz w:val="24"/>
        </w:rPr>
        <w:t>。</w:t>
      </w:r>
    </w:p>
    <w:p w:rsidR="007C11C2" w:rsidRPr="00EE3C86" w:rsidRDefault="007C11C2" w:rsidP="007C11C2">
      <w:pPr>
        <w:rPr>
          <w:rFonts w:ascii="宋体" w:hAnsi="宋体"/>
          <w:sz w:val="24"/>
          <w:szCs w:val="24"/>
        </w:rPr>
      </w:pPr>
    </w:p>
    <w:p w:rsidR="004E6D6B" w:rsidRPr="007C11C2" w:rsidRDefault="004E6D6B">
      <w:bookmarkStart w:id="0" w:name="_GoBack"/>
      <w:bookmarkEnd w:id="0"/>
    </w:p>
    <w:sectPr w:rsidR="004E6D6B" w:rsidRPr="007C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C2"/>
    <w:rsid w:val="004E6D6B"/>
    <w:rsid w:val="007C11C2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A2BCB-DE30-41DA-97CA-7AED0AC8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C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2024-08-08T06:56:00Z</dcterms:created>
  <dcterms:modified xsi:type="dcterms:W3CDTF">2024-08-08T06:56:00Z</dcterms:modified>
</cp:coreProperties>
</file>