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4330F">
      <w:pPr>
        <w:jc w:val="center"/>
        <w:rPr>
          <w:rFonts w:hint="eastAsia" w:ascii="宋体" w:hAnsi="宋体" w:eastAsia="宋体"/>
          <w:b/>
          <w:bCs/>
          <w:color w:val="000000"/>
          <w:sz w:val="36"/>
          <w:szCs w:val="36"/>
        </w:rPr>
      </w:pPr>
      <w:bookmarkStart w:id="1" w:name="_GoBack"/>
      <w:bookmarkEnd w:id="1"/>
      <w:r>
        <w:rPr>
          <w:rFonts w:hint="eastAsia" w:ascii="宋体" w:hAnsi="宋体" w:eastAsia="宋体"/>
          <w:b/>
          <w:bCs/>
          <w:color w:val="000000"/>
          <w:sz w:val="36"/>
          <w:szCs w:val="36"/>
        </w:rPr>
        <w:t>崇劳运动会竞赛规程</w:t>
      </w:r>
    </w:p>
    <w:p w14:paraId="1EFA1ECA">
      <w:pPr>
        <w:spacing w:line="520" w:lineRule="exact"/>
        <w:rPr>
          <w:rFonts w:hint="eastAsia" w:ascii="宋体" w:hAnsi="宋体" w:eastAsia="宋体"/>
          <w:b/>
          <w:bCs/>
          <w:sz w:val="28"/>
          <w:szCs w:val="28"/>
        </w:rPr>
      </w:pPr>
      <w:r>
        <w:rPr>
          <w:rFonts w:hint="eastAsia" w:ascii="宋体" w:hAnsi="宋体" w:eastAsia="宋体"/>
          <w:b/>
          <w:bCs/>
          <w:sz w:val="28"/>
          <w:szCs w:val="28"/>
        </w:rPr>
        <w:t>一、竞赛时间：</w:t>
      </w:r>
      <w:r>
        <w:rPr>
          <w:rFonts w:hint="eastAsia" w:ascii="宋体" w:hAnsi="宋体" w:eastAsia="宋体"/>
          <w:color w:val="FF0000"/>
          <w:sz w:val="28"/>
          <w:szCs w:val="28"/>
        </w:rPr>
        <w:t>2024年9月20日16点</w:t>
      </w:r>
    </w:p>
    <w:p w14:paraId="0B5E6501">
      <w:pPr>
        <w:spacing w:line="520" w:lineRule="exact"/>
        <w:rPr>
          <w:rFonts w:hint="eastAsia" w:ascii="宋体" w:hAnsi="宋体" w:eastAsia="宋体"/>
          <w:b/>
          <w:bCs/>
          <w:sz w:val="28"/>
          <w:szCs w:val="28"/>
        </w:rPr>
      </w:pPr>
      <w:r>
        <w:rPr>
          <w:rFonts w:hint="eastAsia" w:ascii="宋体" w:hAnsi="宋体" w:eastAsia="宋体"/>
          <w:b/>
          <w:bCs/>
          <w:sz w:val="28"/>
          <w:szCs w:val="28"/>
        </w:rPr>
        <w:t>二、竞赛地点：</w:t>
      </w:r>
      <w:r>
        <w:rPr>
          <w:rFonts w:hint="eastAsia" w:ascii="宋体" w:hAnsi="宋体" w:eastAsia="宋体"/>
          <w:sz w:val="28"/>
          <w:szCs w:val="28"/>
        </w:rPr>
        <w:t>宿迁学院田径场</w:t>
      </w:r>
    </w:p>
    <w:p w14:paraId="3D34E174">
      <w:pPr>
        <w:spacing w:line="520" w:lineRule="exact"/>
        <w:rPr>
          <w:rFonts w:hint="eastAsia" w:ascii="宋体" w:hAnsi="宋体" w:eastAsia="宋体"/>
          <w:b/>
          <w:bCs/>
          <w:sz w:val="28"/>
          <w:szCs w:val="28"/>
        </w:rPr>
      </w:pPr>
      <w:r>
        <w:rPr>
          <w:rFonts w:hint="eastAsia" w:ascii="宋体" w:hAnsi="宋体" w:eastAsia="宋体"/>
          <w:b/>
          <w:bCs/>
          <w:sz w:val="28"/>
          <w:szCs w:val="28"/>
        </w:rPr>
        <w:t>三、竞赛项目：</w:t>
      </w:r>
    </w:p>
    <w:p w14:paraId="391A0521">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（一）个人项目：</w:t>
      </w:r>
      <w:r>
        <w:rPr>
          <w:rFonts w:hint="eastAsia" w:ascii="宋体" w:hAnsi="宋体" w:eastAsia="宋体"/>
          <w:color w:val="000000"/>
          <w:sz w:val="28"/>
          <w:szCs w:val="28"/>
          <w:shd w:val="clear" w:color="auto" w:fill="FFFFFF"/>
        </w:rPr>
        <w:t>1.负重前行——拖轮胎   2.运沙——挑担子</w:t>
      </w:r>
    </w:p>
    <w:p w14:paraId="265D898B">
      <w:pPr>
        <w:spacing w:line="500" w:lineRule="exact"/>
        <w:ind w:firstLine="2800" w:firstLineChars="1000"/>
        <w:rPr>
          <w:rFonts w:hint="eastAsia" w:ascii="宋体" w:hAnsi="宋体" w:eastAsia="宋体"/>
          <w:color w:val="000000"/>
          <w:sz w:val="28"/>
          <w:szCs w:val="28"/>
          <w:shd w:val="clear" w:color="auto" w:fill="FFFFFF"/>
        </w:rPr>
      </w:pPr>
      <w:r>
        <w:rPr>
          <w:rFonts w:hint="eastAsia" w:ascii="宋体" w:hAnsi="宋体" w:eastAsia="宋体"/>
          <w:color w:val="000000"/>
          <w:sz w:val="28"/>
          <w:szCs w:val="28"/>
          <w:shd w:val="clear" w:color="auto" w:fill="FFFFFF"/>
        </w:rPr>
        <w:t xml:space="preserve">3.推小车               4.插秧 </w:t>
      </w:r>
    </w:p>
    <w:p w14:paraId="76E0FB0B">
      <w:pPr>
        <w:spacing w:line="500" w:lineRule="exact"/>
        <w:ind w:firstLine="560" w:firstLineChars="200"/>
        <w:rPr>
          <w:rFonts w:hint="eastAsia" w:ascii="宋体" w:hAnsi="宋体" w:eastAsia="宋体"/>
          <w:bCs/>
          <w:sz w:val="28"/>
          <w:szCs w:val="28"/>
        </w:rPr>
      </w:pPr>
      <w:r>
        <w:rPr>
          <w:rFonts w:hint="eastAsia" w:ascii="宋体" w:hAnsi="宋体" w:eastAsia="宋体"/>
          <w:bCs/>
          <w:sz w:val="28"/>
          <w:szCs w:val="28"/>
        </w:rPr>
        <w:t>（二）团体项目：</w:t>
      </w:r>
      <w:r>
        <w:rPr>
          <w:rFonts w:hint="eastAsia" w:ascii="宋体" w:hAnsi="宋体" w:eastAsia="宋体"/>
          <w:color w:val="000000"/>
          <w:sz w:val="28"/>
          <w:szCs w:val="28"/>
          <w:shd w:val="clear" w:color="auto" w:fill="FFFFFF"/>
        </w:rPr>
        <w:t>1.抗旱救灾</w:t>
      </w:r>
    </w:p>
    <w:p w14:paraId="7833CF09">
      <w:pPr>
        <w:spacing w:line="520" w:lineRule="exact"/>
        <w:rPr>
          <w:rFonts w:hint="eastAsia" w:ascii="宋体" w:hAnsi="宋体" w:eastAsia="宋体"/>
          <w:b/>
          <w:bCs/>
          <w:sz w:val="28"/>
          <w:szCs w:val="28"/>
        </w:rPr>
      </w:pPr>
      <w:r>
        <w:rPr>
          <w:rFonts w:hint="eastAsia" w:ascii="宋体" w:hAnsi="宋体" w:eastAsia="宋体"/>
          <w:b/>
          <w:bCs/>
          <w:sz w:val="28"/>
          <w:szCs w:val="28"/>
        </w:rPr>
        <w:t>四、参加办法：</w:t>
      </w:r>
    </w:p>
    <w:p w14:paraId="1CB9F34B">
      <w:pPr>
        <w:spacing w:line="520" w:lineRule="exact"/>
        <w:ind w:firstLine="560" w:firstLineChars="200"/>
        <w:rPr>
          <w:rFonts w:hint="eastAsia" w:ascii="宋体" w:hAnsi="宋体" w:eastAsia="宋体"/>
          <w:sz w:val="28"/>
          <w:szCs w:val="28"/>
        </w:rPr>
      </w:pPr>
      <w:r>
        <w:rPr>
          <w:rFonts w:hint="eastAsia" w:ascii="宋体" w:hAnsi="宋体" w:eastAsia="宋体"/>
          <w:sz w:val="28"/>
          <w:szCs w:val="28"/>
        </w:rPr>
        <w:t>（一）个人项目以学校或个人为单位报名（建议以学校为单位报名）参赛。</w:t>
      </w:r>
    </w:p>
    <w:p w14:paraId="4CD0053A">
      <w:pPr>
        <w:spacing w:line="520" w:lineRule="exact"/>
        <w:ind w:firstLine="560" w:firstLineChars="200"/>
        <w:jc w:val="center"/>
        <w:rPr>
          <w:rFonts w:hint="eastAsia" w:ascii="宋体" w:hAnsi="宋体" w:eastAsia="宋体"/>
          <w:sz w:val="28"/>
          <w:szCs w:val="28"/>
        </w:rPr>
      </w:pPr>
      <w:r>
        <w:rPr>
          <w:rFonts w:hint="eastAsia" w:ascii="宋体" w:hAnsi="宋体" w:eastAsia="宋体"/>
          <w:sz w:val="28"/>
          <w:szCs w:val="28"/>
        </w:rPr>
        <w:t>（二）团体项目（抗旱救灾）</w:t>
      </w:r>
      <w:r>
        <w:rPr>
          <w:rFonts w:hint="eastAsia" w:ascii="宋体" w:hAnsi="宋体" w:eastAsia="宋体"/>
          <w:b/>
          <w:bCs/>
          <w:sz w:val="28"/>
          <w:szCs w:val="28"/>
        </w:rPr>
        <w:t>以高校所在地级市为单位组队报名</w:t>
      </w:r>
      <w:r>
        <w:rPr>
          <w:rFonts w:hint="eastAsia" w:ascii="宋体" w:hAnsi="宋体" w:eastAsia="宋体"/>
          <w:sz w:val="28"/>
          <w:szCs w:val="28"/>
        </w:rPr>
        <w:t>。</w:t>
      </w:r>
      <w:r>
        <w:rPr>
          <w:rFonts w:hint="eastAsia" w:ascii="宋体" w:hAnsi="宋体" w:eastAsia="宋体"/>
          <w:color w:val="FF0000"/>
          <w:sz w:val="28"/>
          <w:szCs w:val="28"/>
        </w:rPr>
        <w:t>（根据报名情况由主办方按照所在城市组队）</w:t>
      </w:r>
    </w:p>
    <w:p w14:paraId="4AF9BA94">
      <w:pPr>
        <w:spacing w:line="520" w:lineRule="exact"/>
        <w:ind w:firstLine="560" w:firstLineChars="200"/>
        <w:rPr>
          <w:rFonts w:hint="eastAsia" w:ascii="宋体" w:hAnsi="宋体" w:eastAsia="宋体"/>
          <w:sz w:val="28"/>
          <w:szCs w:val="28"/>
        </w:rPr>
      </w:pPr>
      <w:r>
        <w:rPr>
          <w:rFonts w:hint="eastAsia" w:ascii="宋体" w:hAnsi="宋体" w:eastAsia="宋体"/>
          <w:sz w:val="28"/>
          <w:szCs w:val="28"/>
        </w:rPr>
        <w:t>（三）每单位需报领队1名。</w:t>
      </w:r>
    </w:p>
    <w:p w14:paraId="24421DDC">
      <w:pPr>
        <w:spacing w:line="520" w:lineRule="exact"/>
        <w:ind w:firstLine="560" w:firstLineChars="200"/>
        <w:rPr>
          <w:rFonts w:hint="eastAsia" w:ascii="宋体" w:hAnsi="宋体" w:eastAsia="宋体"/>
          <w:sz w:val="28"/>
          <w:szCs w:val="28"/>
        </w:rPr>
      </w:pPr>
      <w:r>
        <w:rPr>
          <w:rFonts w:hint="eastAsia" w:ascii="宋体" w:hAnsi="宋体" w:eastAsia="宋体"/>
          <w:sz w:val="28"/>
          <w:szCs w:val="28"/>
        </w:rPr>
        <w:t>（四）每名运动员限报1个单项（可兼报团体项目）。</w:t>
      </w:r>
    </w:p>
    <w:p w14:paraId="46930D5F">
      <w:pPr>
        <w:spacing w:line="520" w:lineRule="exact"/>
        <w:rPr>
          <w:rFonts w:hint="eastAsia" w:ascii="宋体" w:hAnsi="宋体" w:eastAsia="宋体"/>
          <w:b/>
          <w:bCs/>
          <w:sz w:val="28"/>
          <w:szCs w:val="28"/>
        </w:rPr>
      </w:pPr>
      <w:r>
        <w:rPr>
          <w:rFonts w:hint="eastAsia" w:ascii="宋体" w:hAnsi="宋体" w:eastAsia="宋体"/>
          <w:b/>
          <w:bCs/>
          <w:sz w:val="28"/>
          <w:szCs w:val="28"/>
        </w:rPr>
        <w:t>五、计分和奖励办法</w:t>
      </w:r>
    </w:p>
    <w:p w14:paraId="59C3A41E">
      <w:pPr>
        <w:spacing w:line="520" w:lineRule="exact"/>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所有报名并参赛的代表均有纪念奖。</w:t>
      </w:r>
    </w:p>
    <w:p w14:paraId="5034C7DA">
      <w:pPr>
        <w:spacing w:line="520" w:lineRule="exact"/>
        <w:ind w:firstLine="560" w:firstLineChars="200"/>
        <w:rPr>
          <w:rFonts w:hint="eastAsia" w:ascii="宋体" w:hAnsi="宋体" w:eastAsia="宋体"/>
          <w:sz w:val="28"/>
          <w:szCs w:val="28"/>
        </w:rPr>
      </w:pPr>
      <w:r>
        <w:rPr>
          <w:rFonts w:hint="eastAsia" w:ascii="宋体" w:hAnsi="宋体" w:eastAsia="宋体"/>
          <w:sz w:val="28"/>
          <w:szCs w:val="28"/>
        </w:rPr>
        <w:t>（一）个人项目：取前八名，颁发获奖证书，对前三名，颁发奖品，前八名按9、7、6、5、4、3、2、1计分。</w:t>
      </w:r>
    </w:p>
    <w:p w14:paraId="496EAA32">
      <w:pPr>
        <w:spacing w:line="520" w:lineRule="exact"/>
        <w:ind w:firstLine="560" w:firstLineChars="200"/>
        <w:rPr>
          <w:rFonts w:hint="eastAsia" w:ascii="宋体" w:hAnsi="宋体" w:eastAsia="宋体"/>
          <w:sz w:val="28"/>
          <w:szCs w:val="28"/>
        </w:rPr>
      </w:pPr>
      <w:r>
        <w:rPr>
          <w:rFonts w:hint="eastAsia" w:ascii="宋体" w:hAnsi="宋体" w:eastAsia="宋体"/>
          <w:sz w:val="28"/>
          <w:szCs w:val="28"/>
        </w:rPr>
        <w:t>（二）团体项目：取前八名，只计分不颁发获奖证书和奖品，前八名按18、14、12、10、8、6、4、2计分；</w:t>
      </w:r>
    </w:p>
    <w:p w14:paraId="7F6B8C2D">
      <w:pPr>
        <w:spacing w:line="520" w:lineRule="exact"/>
        <w:ind w:firstLine="560" w:firstLineChars="200"/>
        <w:rPr>
          <w:rFonts w:hint="eastAsia" w:ascii="宋体" w:hAnsi="宋体" w:eastAsia="宋体"/>
          <w:sz w:val="28"/>
          <w:szCs w:val="28"/>
        </w:rPr>
      </w:pPr>
      <w:r>
        <w:rPr>
          <w:rFonts w:hint="eastAsia" w:ascii="宋体" w:hAnsi="宋体" w:eastAsia="宋体"/>
          <w:sz w:val="28"/>
          <w:szCs w:val="28"/>
        </w:rPr>
        <w:t>（三）各项目均录取前八名，参赛不足8人（队）的按实际参赛数量录取；</w:t>
      </w:r>
    </w:p>
    <w:p w14:paraId="0676DDA2">
      <w:pPr>
        <w:spacing w:line="520" w:lineRule="exact"/>
        <w:ind w:firstLine="560" w:firstLineChars="200"/>
        <w:rPr>
          <w:rFonts w:hint="eastAsia" w:ascii="宋体" w:hAnsi="宋体" w:eastAsia="宋体"/>
          <w:sz w:val="28"/>
          <w:szCs w:val="28"/>
        </w:rPr>
      </w:pPr>
      <w:r>
        <w:rPr>
          <w:rFonts w:hint="eastAsia" w:ascii="宋体" w:hAnsi="宋体" w:eastAsia="宋体"/>
          <w:sz w:val="28"/>
          <w:szCs w:val="28"/>
        </w:rPr>
        <w:t>（四）</w:t>
      </w:r>
      <w:r>
        <w:rPr>
          <w:rFonts w:hint="eastAsia" w:ascii="宋体" w:hAnsi="宋体" w:eastAsia="宋体"/>
          <w:b/>
          <w:bCs/>
          <w:sz w:val="28"/>
          <w:szCs w:val="28"/>
        </w:rPr>
        <w:t>各高校总分</w:t>
      </w:r>
      <w:r>
        <w:rPr>
          <w:rFonts w:hint="eastAsia" w:ascii="宋体" w:hAnsi="宋体" w:eastAsia="宋体"/>
          <w:sz w:val="28"/>
          <w:szCs w:val="28"/>
        </w:rPr>
        <w:t>=所有单项计分+团体项目计分。各高校的团体项目分为所在地级市获得的团体项目名次对应的计分分数（未报名参加团体项目的高校，总分不加团体项目分）。</w:t>
      </w:r>
    </w:p>
    <w:p w14:paraId="10379741">
      <w:pPr>
        <w:spacing w:line="276" w:lineRule="auto"/>
        <w:rPr>
          <w:rFonts w:hint="eastAsia" w:ascii="宋体" w:hAnsi="宋体" w:eastAsia="宋体"/>
          <w:b/>
          <w:bCs/>
          <w:sz w:val="28"/>
          <w:szCs w:val="28"/>
        </w:rPr>
      </w:pPr>
      <w:r>
        <w:rPr>
          <w:rFonts w:hint="eastAsia" w:ascii="宋体" w:hAnsi="宋体" w:eastAsia="宋体"/>
          <w:b/>
          <w:bCs/>
          <w:sz w:val="28"/>
          <w:szCs w:val="28"/>
        </w:rPr>
        <w:t>六、比赛规则</w:t>
      </w:r>
    </w:p>
    <w:p w14:paraId="34D49917">
      <w:pPr>
        <w:spacing w:line="276" w:lineRule="auto"/>
        <w:jc w:val="center"/>
        <w:rPr>
          <w:rFonts w:hint="eastAsia" w:ascii="宋体" w:hAnsi="宋体" w:eastAsia="宋体"/>
          <w:b/>
          <w:bCs/>
          <w:sz w:val="28"/>
          <w:szCs w:val="28"/>
        </w:rPr>
      </w:pPr>
      <w:r>
        <w:rPr>
          <w:rFonts w:hint="eastAsia" w:ascii="宋体" w:hAnsi="宋体" w:eastAsia="宋体"/>
          <w:b/>
          <w:bCs/>
          <w:sz w:val="28"/>
          <w:szCs w:val="28"/>
        </w:rPr>
        <w:t>（一）负重前行——拖轮胎比赛规则</w:t>
      </w:r>
    </w:p>
    <w:p w14:paraId="67E1BF7E">
      <w:pPr>
        <w:spacing w:line="276" w:lineRule="auto"/>
        <w:jc w:val="center"/>
        <w:rPr>
          <w:rFonts w:hint="eastAsia" w:ascii="宋体" w:hAnsi="宋体" w:eastAsia="宋体"/>
          <w:b/>
          <w:bCs/>
          <w:sz w:val="28"/>
          <w:szCs w:val="28"/>
        </w:rPr>
      </w:pPr>
      <w:r>
        <w:rPr>
          <w:rFonts w:hint="eastAsia" w:ascii="宋体" w:hAnsi="宋体" w:eastAsia="宋体"/>
          <w:b/>
          <w:bCs/>
          <w:sz w:val="28"/>
          <w:szCs w:val="28"/>
        </w:rPr>
        <w:drawing>
          <wp:inline distT="0" distB="0" distL="0" distR="0">
            <wp:extent cx="5263515" cy="3355340"/>
            <wp:effectExtent l="0" t="0" r="6985" b="1016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4"/>
                    <a:stretch>
                      <a:fillRect/>
                    </a:stretch>
                  </pic:blipFill>
                  <pic:spPr>
                    <a:xfrm>
                      <a:off x="0" y="0"/>
                      <a:ext cx="5263515" cy="3355340"/>
                    </a:xfrm>
                    <a:prstGeom prst="rect">
                      <a:avLst/>
                    </a:prstGeom>
                  </pic:spPr>
                </pic:pic>
              </a:graphicData>
            </a:graphic>
          </wp:inline>
        </w:drawing>
      </w:r>
    </w:p>
    <w:p w14:paraId="7D71F221">
      <w:pPr>
        <w:spacing w:line="276" w:lineRule="auto"/>
        <w:rPr>
          <w:rFonts w:hint="eastAsia" w:ascii="宋体" w:hAnsi="宋体" w:eastAsia="宋体"/>
          <w:sz w:val="28"/>
          <w:szCs w:val="28"/>
        </w:rPr>
      </w:pPr>
      <w:r>
        <w:rPr>
          <w:rFonts w:hint="eastAsia" w:ascii="宋体" w:hAnsi="宋体" w:eastAsia="宋体"/>
          <w:sz w:val="28"/>
          <w:szCs w:val="28"/>
        </w:rPr>
        <w:t>1.参赛办法：设男、女子组，每个学校可报2名男队员、2名女队员。</w:t>
      </w:r>
    </w:p>
    <w:p w14:paraId="2CA84F41">
      <w:pPr>
        <w:spacing w:line="276" w:lineRule="auto"/>
        <w:rPr>
          <w:rFonts w:hint="eastAsia" w:ascii="宋体" w:hAnsi="宋体" w:eastAsia="宋体"/>
          <w:sz w:val="28"/>
          <w:szCs w:val="28"/>
        </w:rPr>
      </w:pPr>
      <w:r>
        <w:rPr>
          <w:rFonts w:hint="eastAsia" w:ascii="宋体" w:hAnsi="宋体" w:eastAsia="宋体"/>
          <w:sz w:val="28"/>
          <w:szCs w:val="28"/>
        </w:rPr>
        <w:t>2.比赛场地：田径场50米跑道（两道合一个道）。</w:t>
      </w:r>
    </w:p>
    <w:p w14:paraId="513370D6">
      <w:pPr>
        <w:spacing w:line="276" w:lineRule="auto"/>
        <w:rPr>
          <w:rFonts w:hint="eastAsia" w:ascii="宋体" w:hAnsi="宋体" w:eastAsia="宋体"/>
          <w:sz w:val="28"/>
          <w:szCs w:val="28"/>
        </w:rPr>
      </w:pPr>
      <w:r>
        <w:rPr>
          <w:rFonts w:hint="eastAsia" w:ascii="宋体" w:hAnsi="宋体" w:eastAsia="宋体"/>
          <w:sz w:val="28"/>
          <w:szCs w:val="28"/>
        </w:rPr>
        <w:t>3.比赛器材：汽车轮胎，绳子（绳子扣在轮胎上）。</w:t>
      </w:r>
    </w:p>
    <w:p w14:paraId="0E078547">
      <w:pPr>
        <w:spacing w:line="276" w:lineRule="auto"/>
        <w:rPr>
          <w:rFonts w:hint="eastAsia" w:ascii="宋体" w:hAnsi="宋体" w:eastAsia="宋体"/>
          <w:sz w:val="28"/>
          <w:szCs w:val="28"/>
        </w:rPr>
      </w:pPr>
      <w:r>
        <w:rPr>
          <w:rFonts w:hint="eastAsia" w:ascii="宋体" w:hAnsi="宋体" w:eastAsia="宋体"/>
          <w:sz w:val="28"/>
          <w:szCs w:val="28"/>
        </w:rPr>
        <w:t>4.比赛方法：</w:t>
      </w:r>
    </w:p>
    <w:p w14:paraId="2B19308C">
      <w:pPr>
        <w:spacing w:line="276" w:lineRule="auto"/>
        <w:rPr>
          <w:rFonts w:hint="eastAsia" w:ascii="宋体" w:hAnsi="宋体" w:eastAsia="宋体"/>
          <w:sz w:val="28"/>
          <w:szCs w:val="28"/>
        </w:rPr>
      </w:pPr>
      <w:r>
        <w:rPr>
          <w:rFonts w:hint="eastAsia" w:ascii="宋体" w:hAnsi="宋体" w:eastAsia="宋体"/>
          <w:sz w:val="28"/>
          <w:szCs w:val="28"/>
        </w:rPr>
        <w:t>（1）采用分道进行决赛，按时间录取名次；</w:t>
      </w:r>
    </w:p>
    <w:p w14:paraId="010C113F">
      <w:pPr>
        <w:spacing w:line="276" w:lineRule="auto"/>
        <w:rPr>
          <w:rFonts w:hint="eastAsia" w:ascii="宋体" w:hAnsi="宋体" w:eastAsia="宋体"/>
          <w:sz w:val="28"/>
          <w:szCs w:val="28"/>
        </w:rPr>
      </w:pPr>
      <w:r>
        <w:rPr>
          <w:rFonts w:hint="eastAsia" w:ascii="宋体" w:hAnsi="宋体" w:eastAsia="宋体"/>
          <w:sz w:val="28"/>
          <w:szCs w:val="28"/>
        </w:rPr>
        <w:t>（2）比赛队员双手体前抓握好绳子，绳子经肩膀绕到体前，站在起点线后，轮胎也位于起点线后；</w:t>
      </w:r>
    </w:p>
    <w:p w14:paraId="7816C053">
      <w:pPr>
        <w:spacing w:line="276" w:lineRule="auto"/>
        <w:rPr>
          <w:rFonts w:hint="eastAsia" w:ascii="宋体" w:hAnsi="宋体" w:eastAsia="宋体"/>
          <w:sz w:val="28"/>
          <w:szCs w:val="28"/>
        </w:rPr>
      </w:pPr>
      <w:r>
        <w:rPr>
          <w:rFonts w:hint="eastAsia" w:ascii="宋体" w:hAnsi="宋体" w:eastAsia="宋体"/>
          <w:sz w:val="28"/>
          <w:szCs w:val="28"/>
        </w:rPr>
        <w:t>（3）发令枪响后，计时开始，拉着轮胎出发，到达终点时，以躯干任一部位到达终点线，计时结束，最先到达终点线者为第一名，依次类推；</w:t>
      </w:r>
    </w:p>
    <w:p w14:paraId="7F3D0DA6">
      <w:pPr>
        <w:spacing w:line="276" w:lineRule="auto"/>
        <w:rPr>
          <w:rFonts w:hint="eastAsia" w:ascii="宋体" w:hAnsi="宋体" w:eastAsia="宋体"/>
          <w:sz w:val="28"/>
          <w:szCs w:val="28"/>
        </w:rPr>
      </w:pPr>
      <w:r>
        <w:rPr>
          <w:rFonts w:hint="eastAsia" w:ascii="宋体" w:hAnsi="宋体" w:eastAsia="宋体"/>
          <w:sz w:val="28"/>
          <w:szCs w:val="28"/>
        </w:rPr>
        <w:t>（4）必须在规定的跑道内进行比赛，不能串道、阻挡影响他人，否则判为犯规。在比赛途中面朝前拉绳子，绳子在体后经肩膀到体前，不得改变动作，否则判为犯规。比赛途中若出现绳子脱落的情况，必须在落地处重新扣好继续比赛，不得趁机前移，否则判为犯规；</w:t>
      </w:r>
    </w:p>
    <w:p w14:paraId="51ABE98B">
      <w:pPr>
        <w:spacing w:line="276" w:lineRule="auto"/>
        <w:rPr>
          <w:rFonts w:hint="eastAsia" w:ascii="宋体" w:hAnsi="宋体" w:eastAsia="宋体"/>
          <w:sz w:val="28"/>
          <w:szCs w:val="28"/>
        </w:rPr>
      </w:pPr>
      <w:r>
        <w:rPr>
          <w:rFonts w:hint="eastAsia" w:ascii="宋体" w:hAnsi="宋体" w:eastAsia="宋体"/>
          <w:sz w:val="28"/>
          <w:szCs w:val="28"/>
        </w:rPr>
        <w:t>（5）犯规则取消比赛成绩。</w:t>
      </w:r>
    </w:p>
    <w:p w14:paraId="3E321BAE">
      <w:pPr>
        <w:numPr>
          <w:ilvl w:val="0"/>
          <w:numId w:val="1"/>
        </w:numPr>
        <w:spacing w:line="276" w:lineRule="auto"/>
        <w:jc w:val="center"/>
        <w:rPr>
          <w:rFonts w:hint="eastAsia" w:ascii="宋体" w:hAnsi="宋体" w:eastAsia="宋体"/>
          <w:b/>
          <w:bCs/>
          <w:sz w:val="28"/>
          <w:szCs w:val="28"/>
        </w:rPr>
      </w:pPr>
      <w:bookmarkStart w:id="0" w:name="_Hlk172377224"/>
      <w:r>
        <w:rPr>
          <w:rFonts w:hint="eastAsia" w:ascii="宋体" w:hAnsi="宋体" w:eastAsia="宋体"/>
          <w:b/>
          <w:bCs/>
          <w:sz w:val="28"/>
          <w:szCs w:val="28"/>
        </w:rPr>
        <w:t>运沙——挑担子比赛规则</w:t>
      </w:r>
    </w:p>
    <w:p w14:paraId="387E787B">
      <w:pPr>
        <w:spacing w:line="276" w:lineRule="auto"/>
        <w:rPr>
          <w:rFonts w:hint="eastAsia" w:ascii="宋体" w:hAnsi="宋体" w:eastAsia="宋体"/>
          <w:b/>
          <w:bCs/>
          <w:sz w:val="28"/>
          <w:szCs w:val="28"/>
        </w:rPr>
      </w:pPr>
      <w:r>
        <w:rPr>
          <w:rFonts w:hint="eastAsia" w:ascii="宋体" w:hAnsi="宋体" w:eastAsia="宋体"/>
          <w:b/>
          <w:bCs/>
          <w:sz w:val="28"/>
          <w:szCs w:val="28"/>
        </w:rPr>
        <w:drawing>
          <wp:inline distT="0" distB="0" distL="0" distR="0">
            <wp:extent cx="5265420" cy="3270250"/>
            <wp:effectExtent l="0" t="0" r="5080" b="6350"/>
            <wp:docPr id="2" name="_x0000_i1027"/>
            <wp:cNvGraphicFramePr/>
            <a:graphic xmlns:a="http://schemas.openxmlformats.org/drawingml/2006/main">
              <a:graphicData uri="http://schemas.openxmlformats.org/drawingml/2006/picture">
                <pic:pic xmlns:pic="http://schemas.openxmlformats.org/drawingml/2006/picture">
                  <pic:nvPicPr>
                    <pic:cNvPr id="2" name="_x0000_i1027"/>
                    <pic:cNvPicPr/>
                  </pic:nvPicPr>
                  <pic:blipFill>
                    <a:blip r:embed="rId5"/>
                    <a:stretch>
                      <a:fillRect/>
                    </a:stretch>
                  </pic:blipFill>
                  <pic:spPr>
                    <a:xfrm>
                      <a:off x="0" y="0"/>
                      <a:ext cx="5265420" cy="3270250"/>
                    </a:xfrm>
                    <a:prstGeom prst="rect">
                      <a:avLst/>
                    </a:prstGeom>
                  </pic:spPr>
                </pic:pic>
              </a:graphicData>
            </a:graphic>
          </wp:inline>
        </w:drawing>
      </w:r>
    </w:p>
    <w:bookmarkEnd w:id="0"/>
    <w:p w14:paraId="4EF395CD">
      <w:pPr>
        <w:spacing w:line="276" w:lineRule="auto"/>
        <w:rPr>
          <w:rFonts w:hint="eastAsia" w:ascii="宋体" w:hAnsi="宋体" w:eastAsia="宋体"/>
          <w:sz w:val="28"/>
          <w:szCs w:val="28"/>
        </w:rPr>
      </w:pPr>
      <w:r>
        <w:rPr>
          <w:rFonts w:hint="eastAsia" w:ascii="宋体" w:hAnsi="宋体" w:eastAsia="宋体"/>
          <w:sz w:val="28"/>
          <w:szCs w:val="28"/>
        </w:rPr>
        <w:t>1.参赛办法：设男、女子组，每个学校可报2名男队员、2名女队员。</w:t>
      </w:r>
    </w:p>
    <w:p w14:paraId="5A488CCF">
      <w:pPr>
        <w:spacing w:line="276" w:lineRule="auto"/>
        <w:rPr>
          <w:rFonts w:hint="eastAsia" w:ascii="宋体" w:hAnsi="宋体" w:eastAsia="宋体"/>
          <w:sz w:val="28"/>
          <w:szCs w:val="28"/>
        </w:rPr>
      </w:pPr>
      <w:r>
        <w:rPr>
          <w:rFonts w:hint="eastAsia" w:ascii="宋体" w:hAnsi="宋体" w:eastAsia="宋体"/>
          <w:sz w:val="28"/>
          <w:szCs w:val="28"/>
        </w:rPr>
        <w:t>2.比赛场地：田径场50米跑道（两道合一个道）。</w:t>
      </w:r>
    </w:p>
    <w:p w14:paraId="4E6B0E27">
      <w:pPr>
        <w:spacing w:line="276" w:lineRule="auto"/>
        <w:rPr>
          <w:rFonts w:hint="eastAsia" w:ascii="宋体" w:hAnsi="宋体" w:eastAsia="宋体"/>
          <w:sz w:val="28"/>
          <w:szCs w:val="28"/>
        </w:rPr>
      </w:pPr>
      <w:r>
        <w:rPr>
          <w:rFonts w:hint="eastAsia" w:ascii="宋体" w:hAnsi="宋体" w:eastAsia="宋体"/>
          <w:sz w:val="28"/>
          <w:szCs w:val="28"/>
        </w:rPr>
        <w:t>3.比赛器材：扁担、箩筐、沙包（男子组共15kg，女子组共10kg），每个箩筐放一个沙包。</w:t>
      </w:r>
    </w:p>
    <w:p w14:paraId="2D93BCFC">
      <w:pPr>
        <w:spacing w:line="276" w:lineRule="auto"/>
        <w:rPr>
          <w:rFonts w:hint="eastAsia" w:ascii="宋体" w:hAnsi="宋体" w:eastAsia="宋体"/>
          <w:sz w:val="28"/>
          <w:szCs w:val="28"/>
        </w:rPr>
      </w:pPr>
      <w:r>
        <w:rPr>
          <w:rFonts w:hint="eastAsia" w:ascii="宋体" w:hAnsi="宋体" w:eastAsia="宋体"/>
          <w:sz w:val="28"/>
          <w:szCs w:val="28"/>
        </w:rPr>
        <w:t>4.比赛方法：</w:t>
      </w:r>
    </w:p>
    <w:p w14:paraId="6F36129C">
      <w:pPr>
        <w:spacing w:line="276" w:lineRule="auto"/>
        <w:rPr>
          <w:rFonts w:hint="eastAsia" w:ascii="宋体" w:hAnsi="宋体" w:eastAsia="宋体"/>
          <w:sz w:val="28"/>
          <w:szCs w:val="28"/>
        </w:rPr>
      </w:pPr>
      <w:r>
        <w:rPr>
          <w:rFonts w:hint="eastAsia" w:ascii="宋体" w:hAnsi="宋体" w:eastAsia="宋体"/>
          <w:sz w:val="28"/>
          <w:szCs w:val="28"/>
        </w:rPr>
        <w:t>（1）采用分道进行决赛，按时间录取名次；</w:t>
      </w:r>
    </w:p>
    <w:p w14:paraId="2CC234D5">
      <w:pPr>
        <w:spacing w:line="276" w:lineRule="auto"/>
        <w:rPr>
          <w:rFonts w:hint="eastAsia" w:ascii="宋体" w:hAnsi="宋体" w:eastAsia="宋体"/>
          <w:sz w:val="28"/>
          <w:szCs w:val="28"/>
        </w:rPr>
      </w:pPr>
      <w:r>
        <w:rPr>
          <w:rFonts w:hint="eastAsia" w:ascii="宋体" w:hAnsi="宋体" w:eastAsia="宋体"/>
          <w:sz w:val="28"/>
          <w:szCs w:val="28"/>
        </w:rPr>
        <w:t>（2）比赛队员将扁担挑在肩上，扁担两头分别挑着装着沙包的箩筐，站在起点线；</w:t>
      </w:r>
    </w:p>
    <w:p w14:paraId="17AA8E27">
      <w:pPr>
        <w:spacing w:line="276" w:lineRule="auto"/>
        <w:rPr>
          <w:rFonts w:hint="eastAsia" w:ascii="宋体" w:hAnsi="宋体" w:eastAsia="宋体"/>
          <w:sz w:val="28"/>
          <w:szCs w:val="28"/>
        </w:rPr>
      </w:pPr>
      <w:r>
        <w:rPr>
          <w:rFonts w:hint="eastAsia" w:ascii="宋体" w:hAnsi="宋体" w:eastAsia="宋体"/>
          <w:sz w:val="28"/>
          <w:szCs w:val="28"/>
        </w:rPr>
        <w:t>（3）发令枪响后，计时开始，运动员挑着担子出发，到达终点时，以躯干任一部位到达点线，计时结束，最先到达终点线者为第一名，依次类推；</w:t>
      </w:r>
    </w:p>
    <w:p w14:paraId="70998BD2">
      <w:pPr>
        <w:spacing w:line="276" w:lineRule="auto"/>
        <w:rPr>
          <w:rFonts w:hint="eastAsia" w:ascii="宋体" w:hAnsi="宋体" w:eastAsia="宋体"/>
          <w:sz w:val="28"/>
          <w:szCs w:val="28"/>
        </w:rPr>
      </w:pPr>
      <w:r>
        <w:rPr>
          <w:rFonts w:hint="eastAsia" w:ascii="宋体" w:hAnsi="宋体" w:eastAsia="宋体"/>
          <w:sz w:val="28"/>
          <w:szCs w:val="28"/>
        </w:rPr>
        <w:t>（4）必须在规定的跑道内进行比赛，不能串道、阻挡影响他人，否则判为犯规；</w:t>
      </w:r>
    </w:p>
    <w:p w14:paraId="2BFEF556">
      <w:pPr>
        <w:spacing w:line="276" w:lineRule="auto"/>
        <w:rPr>
          <w:rFonts w:hint="eastAsia" w:ascii="宋体" w:hAnsi="宋体" w:eastAsia="宋体"/>
          <w:sz w:val="28"/>
          <w:szCs w:val="28"/>
        </w:rPr>
      </w:pPr>
      <w:r>
        <w:rPr>
          <w:rFonts w:hint="eastAsia" w:ascii="宋体" w:hAnsi="宋体" w:eastAsia="宋体"/>
          <w:sz w:val="28"/>
          <w:szCs w:val="28"/>
        </w:rPr>
        <w:t>（5）在比赛途中担子及箩筐都不能掉落，若出现箩筐脱落及扁担脱落的情况，必须在落地处重新担好继续比赛，不得趁机前移，否则判为犯规；</w:t>
      </w:r>
    </w:p>
    <w:p w14:paraId="07B89D21">
      <w:pPr>
        <w:spacing w:line="276" w:lineRule="auto"/>
        <w:rPr>
          <w:rFonts w:hint="eastAsia" w:ascii="宋体" w:hAnsi="宋体" w:eastAsia="宋体"/>
          <w:sz w:val="28"/>
          <w:szCs w:val="28"/>
        </w:rPr>
      </w:pPr>
      <w:r>
        <w:rPr>
          <w:rFonts w:hint="eastAsia" w:ascii="宋体" w:hAnsi="宋体" w:eastAsia="宋体"/>
          <w:sz w:val="28"/>
          <w:szCs w:val="28"/>
        </w:rPr>
        <w:t>（6）犯规则取消比赛成绩。</w:t>
      </w:r>
    </w:p>
    <w:p w14:paraId="4E022A5D">
      <w:pPr>
        <w:spacing w:line="276" w:lineRule="auto"/>
        <w:jc w:val="center"/>
        <w:rPr>
          <w:rFonts w:hint="eastAsia" w:ascii="宋体" w:hAnsi="宋体" w:eastAsia="宋体"/>
          <w:b/>
          <w:bCs/>
          <w:sz w:val="28"/>
          <w:szCs w:val="28"/>
        </w:rPr>
      </w:pPr>
      <w:r>
        <w:rPr>
          <w:rFonts w:hint="eastAsia" w:ascii="宋体" w:hAnsi="宋体" w:eastAsia="宋体"/>
          <w:b/>
          <w:bCs/>
          <w:sz w:val="28"/>
          <w:szCs w:val="28"/>
        </w:rPr>
        <w:t>（三）推小车比赛规则</w:t>
      </w:r>
    </w:p>
    <w:p w14:paraId="647B7777">
      <w:pPr>
        <w:spacing w:line="276" w:lineRule="auto"/>
        <w:jc w:val="center"/>
        <w:rPr>
          <w:rFonts w:hint="eastAsia" w:ascii="宋体" w:hAnsi="宋体" w:eastAsia="宋体"/>
          <w:b/>
          <w:bCs/>
          <w:sz w:val="28"/>
          <w:szCs w:val="28"/>
        </w:rPr>
      </w:pPr>
      <w:r>
        <w:rPr>
          <w:rFonts w:hint="eastAsia" w:ascii="宋体" w:hAnsi="宋体" w:eastAsia="宋体"/>
          <w:b/>
          <w:bCs/>
          <w:sz w:val="28"/>
          <w:szCs w:val="28"/>
        </w:rPr>
        <w:drawing>
          <wp:inline distT="0" distB="0" distL="0" distR="0">
            <wp:extent cx="5260975" cy="3454400"/>
            <wp:effectExtent l="0" t="0" r="9525" b="0"/>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6"/>
                    <a:stretch>
                      <a:fillRect/>
                    </a:stretch>
                  </pic:blipFill>
                  <pic:spPr>
                    <a:xfrm>
                      <a:off x="0" y="0"/>
                      <a:ext cx="5260975" cy="3454400"/>
                    </a:xfrm>
                    <a:prstGeom prst="rect">
                      <a:avLst/>
                    </a:prstGeom>
                  </pic:spPr>
                </pic:pic>
              </a:graphicData>
            </a:graphic>
          </wp:inline>
        </w:drawing>
      </w:r>
    </w:p>
    <w:p w14:paraId="65D3F6B9">
      <w:pPr>
        <w:spacing w:line="276" w:lineRule="auto"/>
        <w:rPr>
          <w:rFonts w:hint="eastAsia" w:ascii="宋体" w:hAnsi="宋体" w:eastAsia="宋体"/>
          <w:sz w:val="28"/>
          <w:szCs w:val="28"/>
        </w:rPr>
      </w:pPr>
      <w:r>
        <w:rPr>
          <w:rFonts w:hint="eastAsia" w:ascii="宋体" w:hAnsi="宋体" w:eastAsia="宋体"/>
          <w:sz w:val="28"/>
          <w:szCs w:val="28"/>
        </w:rPr>
        <w:t>1.参赛办法：设男、女子组，每个学校可报2名男队员、2名女队员。</w:t>
      </w:r>
    </w:p>
    <w:p w14:paraId="5CD98DB2">
      <w:pPr>
        <w:spacing w:line="276" w:lineRule="auto"/>
        <w:rPr>
          <w:rFonts w:hint="eastAsia" w:ascii="宋体" w:hAnsi="宋体" w:eastAsia="宋体"/>
          <w:sz w:val="28"/>
          <w:szCs w:val="28"/>
        </w:rPr>
      </w:pPr>
      <w:r>
        <w:rPr>
          <w:rFonts w:hint="eastAsia" w:ascii="宋体" w:hAnsi="宋体" w:eastAsia="宋体"/>
          <w:sz w:val="28"/>
          <w:szCs w:val="28"/>
        </w:rPr>
        <w:t>2.比赛场地：田径场50米跑道（两道合一个道）。</w:t>
      </w:r>
    </w:p>
    <w:p w14:paraId="7C22BC91">
      <w:pPr>
        <w:spacing w:line="276" w:lineRule="auto"/>
        <w:rPr>
          <w:rFonts w:hint="eastAsia" w:ascii="宋体" w:hAnsi="宋体" w:eastAsia="宋体"/>
          <w:sz w:val="28"/>
          <w:szCs w:val="28"/>
        </w:rPr>
      </w:pPr>
      <w:r>
        <w:rPr>
          <w:rFonts w:hint="eastAsia" w:ascii="宋体" w:hAnsi="宋体" w:eastAsia="宋体"/>
          <w:sz w:val="28"/>
          <w:szCs w:val="28"/>
        </w:rPr>
        <w:t>3.比赛器材：独轮车，沙包（25kg）。</w:t>
      </w:r>
    </w:p>
    <w:p w14:paraId="745E12B7">
      <w:pPr>
        <w:spacing w:line="276" w:lineRule="auto"/>
        <w:rPr>
          <w:rFonts w:hint="eastAsia" w:ascii="宋体" w:hAnsi="宋体" w:eastAsia="宋体"/>
          <w:sz w:val="28"/>
          <w:szCs w:val="28"/>
        </w:rPr>
      </w:pPr>
      <w:r>
        <w:rPr>
          <w:rFonts w:hint="eastAsia" w:ascii="宋体" w:hAnsi="宋体" w:eastAsia="宋体"/>
          <w:sz w:val="28"/>
          <w:szCs w:val="28"/>
        </w:rPr>
        <w:t>4.比赛方法：</w:t>
      </w:r>
    </w:p>
    <w:p w14:paraId="1A4C3C9E">
      <w:pPr>
        <w:spacing w:line="276" w:lineRule="auto"/>
        <w:rPr>
          <w:rFonts w:hint="eastAsia" w:ascii="宋体" w:hAnsi="宋体" w:eastAsia="宋体"/>
          <w:sz w:val="28"/>
          <w:szCs w:val="28"/>
        </w:rPr>
      </w:pPr>
      <w:r>
        <w:rPr>
          <w:rFonts w:hint="eastAsia" w:ascii="宋体" w:hAnsi="宋体" w:eastAsia="宋体"/>
          <w:sz w:val="28"/>
          <w:szCs w:val="28"/>
        </w:rPr>
        <w:t>（1）采用分道进行决赛，按时间录取名次；</w:t>
      </w:r>
    </w:p>
    <w:p w14:paraId="5EA6AFCC">
      <w:pPr>
        <w:spacing w:line="276" w:lineRule="auto"/>
        <w:rPr>
          <w:rFonts w:hint="eastAsia" w:ascii="宋体" w:hAnsi="宋体" w:eastAsia="宋体"/>
          <w:sz w:val="28"/>
          <w:szCs w:val="28"/>
        </w:rPr>
      </w:pPr>
      <w:r>
        <w:rPr>
          <w:rFonts w:hint="eastAsia" w:ascii="宋体" w:hAnsi="宋体" w:eastAsia="宋体"/>
          <w:sz w:val="28"/>
          <w:szCs w:val="28"/>
        </w:rPr>
        <w:t>（2）比赛队员推着车子站在起点线后，独轮车前沿位于起点线后；（3）发令枪响后，计时开始，运动员推独轮车出发，到达终点时，以独轮车前沿到达终点线，计时结束，最先到达终点线者为第一名，依次类推；</w:t>
      </w:r>
    </w:p>
    <w:p w14:paraId="38605DCD">
      <w:pPr>
        <w:spacing w:line="276" w:lineRule="auto"/>
        <w:rPr>
          <w:rFonts w:hint="eastAsia" w:ascii="宋体" w:hAnsi="宋体" w:eastAsia="宋体"/>
          <w:sz w:val="28"/>
          <w:szCs w:val="28"/>
        </w:rPr>
      </w:pPr>
      <w:r>
        <w:rPr>
          <w:rFonts w:hint="eastAsia" w:ascii="宋体" w:hAnsi="宋体" w:eastAsia="宋体"/>
          <w:sz w:val="28"/>
          <w:szCs w:val="28"/>
        </w:rPr>
        <w:t>（4）必须在规定的跑道内进行比赛，不能串道、阻挡影响他人，否则判为犯规；</w:t>
      </w:r>
    </w:p>
    <w:p w14:paraId="552996D4">
      <w:pPr>
        <w:spacing w:line="276" w:lineRule="auto"/>
        <w:rPr>
          <w:rFonts w:hint="eastAsia" w:ascii="宋体" w:hAnsi="宋体" w:eastAsia="宋体"/>
          <w:sz w:val="28"/>
          <w:szCs w:val="28"/>
        </w:rPr>
      </w:pPr>
      <w:r>
        <w:rPr>
          <w:rFonts w:hint="eastAsia" w:ascii="宋体" w:hAnsi="宋体" w:eastAsia="宋体"/>
          <w:sz w:val="28"/>
          <w:szCs w:val="28"/>
        </w:rPr>
        <w:t>（5）在比赛途中若车子中沙袋翻落，则需在落地处停下重新放回车中继续比赛，不得趁机前移，否则判为犯规；</w:t>
      </w:r>
    </w:p>
    <w:p w14:paraId="0AAA850A">
      <w:pPr>
        <w:spacing w:line="276" w:lineRule="auto"/>
        <w:rPr>
          <w:rFonts w:hint="eastAsia" w:ascii="宋体" w:hAnsi="宋体" w:eastAsia="宋体"/>
          <w:sz w:val="28"/>
          <w:szCs w:val="28"/>
        </w:rPr>
      </w:pPr>
      <w:r>
        <w:rPr>
          <w:rFonts w:hint="eastAsia" w:ascii="宋体" w:hAnsi="宋体" w:eastAsia="宋体"/>
          <w:sz w:val="28"/>
          <w:szCs w:val="28"/>
        </w:rPr>
        <w:t>（6）犯规则取消比赛成绩。</w:t>
      </w:r>
    </w:p>
    <w:p w14:paraId="79BE4574">
      <w:pPr>
        <w:spacing w:line="276" w:lineRule="auto"/>
        <w:jc w:val="center"/>
        <w:rPr>
          <w:rFonts w:hint="eastAsia" w:ascii="宋体" w:hAnsi="宋体" w:eastAsia="宋体"/>
          <w:b/>
          <w:bCs/>
          <w:sz w:val="28"/>
          <w:szCs w:val="28"/>
        </w:rPr>
      </w:pPr>
      <w:r>
        <w:rPr>
          <w:rFonts w:hint="eastAsia" w:ascii="宋体" w:hAnsi="宋体" w:eastAsia="宋体"/>
          <w:b/>
          <w:bCs/>
          <w:sz w:val="28"/>
          <w:szCs w:val="28"/>
        </w:rPr>
        <w:t>（四）插秧比赛规则</w:t>
      </w:r>
    </w:p>
    <w:p w14:paraId="15725D21">
      <w:pPr>
        <w:spacing w:line="276" w:lineRule="auto"/>
        <w:jc w:val="center"/>
        <w:rPr>
          <w:rFonts w:ascii="宋体" w:hAnsi="宋体" w:eastAsia="宋体"/>
          <w:b/>
          <w:bCs/>
          <w:sz w:val="28"/>
          <w:szCs w:val="28"/>
        </w:rPr>
      </w:pPr>
      <w:r>
        <w:rPr>
          <w:rFonts w:ascii="宋体" w:hAnsi="宋体" w:eastAsia="宋体"/>
          <w:b/>
          <w:bCs/>
          <w:sz w:val="28"/>
          <w:szCs w:val="28"/>
        </w:rPr>
        <w:drawing>
          <wp:inline distT="0" distB="0" distL="0" distR="0">
            <wp:extent cx="5246370" cy="3220085"/>
            <wp:effectExtent l="0" t="0" r="11430" b="5715"/>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7"/>
                    <a:stretch>
                      <a:fillRect/>
                    </a:stretch>
                  </pic:blipFill>
                  <pic:spPr>
                    <a:xfrm>
                      <a:off x="0" y="0"/>
                      <a:ext cx="5246370" cy="3220085"/>
                    </a:xfrm>
                    <a:prstGeom prst="rect">
                      <a:avLst/>
                    </a:prstGeom>
                  </pic:spPr>
                </pic:pic>
              </a:graphicData>
            </a:graphic>
          </wp:inline>
        </w:drawing>
      </w:r>
    </w:p>
    <w:p w14:paraId="171113C6">
      <w:pPr>
        <w:spacing w:line="276" w:lineRule="auto"/>
        <w:rPr>
          <w:rFonts w:hint="eastAsia" w:ascii="宋体" w:hAnsi="宋体" w:eastAsia="宋体"/>
          <w:sz w:val="28"/>
          <w:szCs w:val="28"/>
        </w:rPr>
      </w:pPr>
      <w:r>
        <w:rPr>
          <w:rFonts w:hint="eastAsia" w:ascii="宋体" w:hAnsi="宋体" w:eastAsia="宋体"/>
          <w:sz w:val="28"/>
          <w:szCs w:val="28"/>
        </w:rPr>
        <w:t>1.参赛办法：每个学校可报2名队员（男女不限）。</w:t>
      </w:r>
    </w:p>
    <w:p w14:paraId="01E5E055">
      <w:pPr>
        <w:spacing w:line="276" w:lineRule="auto"/>
        <w:rPr>
          <w:rFonts w:hint="eastAsia" w:ascii="宋体" w:hAnsi="宋体" w:eastAsia="宋体"/>
          <w:sz w:val="28"/>
          <w:szCs w:val="28"/>
        </w:rPr>
      </w:pPr>
      <w:r>
        <w:rPr>
          <w:rFonts w:hint="eastAsia" w:ascii="宋体" w:hAnsi="宋体" w:eastAsia="宋体"/>
          <w:sz w:val="28"/>
          <w:szCs w:val="28"/>
        </w:rPr>
        <w:t>2.比赛场地：田径场沙坑。</w:t>
      </w:r>
    </w:p>
    <w:p w14:paraId="0B674396">
      <w:pPr>
        <w:spacing w:line="276" w:lineRule="auto"/>
        <w:rPr>
          <w:rFonts w:hint="eastAsia" w:ascii="宋体" w:hAnsi="宋体" w:eastAsia="宋体"/>
          <w:sz w:val="28"/>
          <w:szCs w:val="28"/>
        </w:rPr>
      </w:pPr>
      <w:r>
        <w:rPr>
          <w:rFonts w:hint="eastAsia" w:ascii="宋体" w:hAnsi="宋体" w:eastAsia="宋体"/>
          <w:sz w:val="28"/>
          <w:szCs w:val="28"/>
        </w:rPr>
        <w:t>3.比赛器材：秧苗道具。</w:t>
      </w:r>
    </w:p>
    <w:p w14:paraId="1498FE05">
      <w:pPr>
        <w:spacing w:line="276" w:lineRule="auto"/>
        <w:rPr>
          <w:rFonts w:hint="eastAsia" w:ascii="宋体" w:hAnsi="宋体" w:eastAsia="宋体"/>
          <w:sz w:val="28"/>
          <w:szCs w:val="28"/>
        </w:rPr>
      </w:pPr>
      <w:r>
        <w:rPr>
          <w:rFonts w:hint="eastAsia" w:ascii="宋体" w:hAnsi="宋体" w:eastAsia="宋体"/>
          <w:sz w:val="28"/>
          <w:szCs w:val="28"/>
        </w:rPr>
        <w:t>4.比赛办法：</w:t>
      </w:r>
    </w:p>
    <w:p w14:paraId="2D25783F">
      <w:pPr>
        <w:spacing w:line="276" w:lineRule="auto"/>
        <w:rPr>
          <w:rFonts w:hint="eastAsia" w:ascii="宋体" w:hAnsi="宋体" w:eastAsia="宋体"/>
          <w:sz w:val="28"/>
          <w:szCs w:val="28"/>
        </w:rPr>
      </w:pPr>
      <w:r>
        <w:rPr>
          <w:rFonts w:hint="eastAsia" w:ascii="宋体" w:hAnsi="宋体" w:eastAsia="宋体"/>
          <w:sz w:val="28"/>
          <w:szCs w:val="28"/>
        </w:rPr>
        <w:t>（1）比赛器材由大会提供，每人插秧道宽1米，长4米;</w:t>
      </w:r>
    </w:p>
    <w:p w14:paraId="24786AF8">
      <w:pPr>
        <w:spacing w:line="276" w:lineRule="auto"/>
        <w:rPr>
          <w:rFonts w:hint="eastAsia" w:ascii="宋体" w:hAnsi="宋体" w:eastAsia="宋体"/>
          <w:sz w:val="28"/>
          <w:szCs w:val="28"/>
        </w:rPr>
      </w:pPr>
      <w:r>
        <w:rPr>
          <w:rFonts w:hint="eastAsia" w:ascii="宋体" w:hAnsi="宋体" w:eastAsia="宋体"/>
          <w:sz w:val="28"/>
          <w:szCs w:val="28"/>
        </w:rPr>
        <w:t>（2）比赛开始前，队员手持秧苗于起点后，当发令枪响后，开始进行插秧，计时开始；</w:t>
      </w:r>
    </w:p>
    <w:p w14:paraId="575F55B2">
      <w:pPr>
        <w:spacing w:line="276" w:lineRule="auto"/>
        <w:rPr>
          <w:rFonts w:hint="eastAsia" w:ascii="宋体" w:hAnsi="宋体" w:eastAsia="宋体"/>
          <w:sz w:val="28"/>
          <w:szCs w:val="28"/>
        </w:rPr>
      </w:pPr>
      <w:r>
        <w:rPr>
          <w:rFonts w:hint="eastAsia" w:ascii="宋体" w:hAnsi="宋体" w:eastAsia="宋体"/>
          <w:sz w:val="28"/>
          <w:szCs w:val="28"/>
        </w:rPr>
        <w:t>（3）每组4人同时进行比赛，每人60个秧苗，秧苗插完，停止计时，按时间录取名次，用时最短者为第一名，其余依此类推；</w:t>
      </w:r>
    </w:p>
    <w:p w14:paraId="62C0F8F4">
      <w:pPr>
        <w:spacing w:line="276" w:lineRule="auto"/>
        <w:rPr>
          <w:rFonts w:hint="eastAsia" w:ascii="宋体" w:hAnsi="宋体" w:eastAsia="宋体"/>
          <w:sz w:val="28"/>
          <w:szCs w:val="28"/>
        </w:rPr>
      </w:pPr>
      <w:r>
        <w:rPr>
          <w:rFonts w:hint="eastAsia" w:ascii="宋体" w:hAnsi="宋体" w:eastAsia="宋体"/>
          <w:sz w:val="28"/>
          <w:szCs w:val="28"/>
        </w:rPr>
        <w:t>（4）比赛过程中，队员沿着自己的插秧道（每条插秧道中布置4列15排的插秧点）按照设定好的插秧点，退行插秧；</w:t>
      </w:r>
    </w:p>
    <w:p w14:paraId="7CD8A4D2">
      <w:pPr>
        <w:spacing w:line="276" w:lineRule="auto"/>
        <w:rPr>
          <w:rFonts w:hint="eastAsia" w:ascii="宋体" w:hAnsi="宋体" w:eastAsia="宋体"/>
          <w:sz w:val="28"/>
          <w:szCs w:val="28"/>
        </w:rPr>
      </w:pPr>
      <w:r>
        <w:rPr>
          <w:rFonts w:hint="eastAsia" w:ascii="宋体" w:hAnsi="宋体" w:eastAsia="宋体"/>
          <w:sz w:val="28"/>
          <w:szCs w:val="28"/>
        </w:rPr>
        <w:t>（5）每株秧苗需立在沙坑内，且每株秧苗前后株距在20cm左右，插秧过程中，秧苗出现倒地或多插、漏插的现象队员可进行调整；</w:t>
      </w:r>
    </w:p>
    <w:p w14:paraId="3C78210F">
      <w:pPr>
        <w:spacing w:line="276" w:lineRule="auto"/>
        <w:rPr>
          <w:rFonts w:hint="eastAsia" w:ascii="宋体" w:hAnsi="宋体" w:eastAsia="宋体"/>
          <w:sz w:val="28"/>
          <w:szCs w:val="28"/>
        </w:rPr>
      </w:pPr>
      <w:r>
        <w:rPr>
          <w:rFonts w:hint="eastAsia" w:ascii="宋体" w:hAnsi="宋体" w:eastAsia="宋体"/>
          <w:sz w:val="28"/>
          <w:szCs w:val="28"/>
        </w:rPr>
        <w:t>（6）计时停止后若出现秧苗倒地现象，在原来的时间上加时1秒；若出现插秧点遗漏现象，每个遗漏点加时1秒；</w:t>
      </w:r>
    </w:p>
    <w:p w14:paraId="3BD492AD">
      <w:pPr>
        <w:spacing w:line="276" w:lineRule="auto"/>
        <w:rPr>
          <w:rFonts w:hint="eastAsia" w:ascii="宋体" w:hAnsi="宋体" w:eastAsia="宋体"/>
          <w:sz w:val="28"/>
          <w:szCs w:val="28"/>
        </w:rPr>
      </w:pPr>
      <w:r>
        <w:rPr>
          <w:rFonts w:hint="eastAsia" w:ascii="宋体" w:hAnsi="宋体" w:eastAsia="宋体"/>
          <w:sz w:val="28"/>
          <w:szCs w:val="28"/>
        </w:rPr>
        <w:t>（7）必须在规定的插秧道上进行插秧，不能串道、阻挡影响他人，否则判为犯规，犯规则取消比赛成绩。</w:t>
      </w:r>
    </w:p>
    <w:p w14:paraId="30C15412">
      <w:pPr>
        <w:spacing w:line="276" w:lineRule="auto"/>
        <w:jc w:val="center"/>
        <w:rPr>
          <w:rFonts w:hint="eastAsia" w:ascii="宋体" w:hAnsi="宋体" w:eastAsia="宋体"/>
          <w:b/>
          <w:bCs/>
          <w:sz w:val="28"/>
          <w:szCs w:val="28"/>
        </w:rPr>
      </w:pPr>
      <w:r>
        <w:rPr>
          <w:rFonts w:hint="eastAsia" w:ascii="宋体" w:hAnsi="宋体" w:eastAsia="宋体"/>
          <w:b/>
          <w:bCs/>
          <w:sz w:val="28"/>
          <w:szCs w:val="28"/>
        </w:rPr>
        <w:t>（五）抗旱救灾比赛规则</w:t>
      </w:r>
    </w:p>
    <w:p w14:paraId="38BCF46E">
      <w:pPr>
        <w:spacing w:line="276" w:lineRule="auto"/>
        <w:jc w:val="center"/>
        <w:rPr>
          <w:rFonts w:hint="eastAsia" w:ascii="宋体" w:hAnsi="宋体" w:eastAsia="宋体"/>
          <w:b/>
          <w:bCs/>
          <w:sz w:val="28"/>
          <w:szCs w:val="28"/>
        </w:rPr>
      </w:pPr>
      <w:r>
        <w:rPr>
          <w:rFonts w:hint="eastAsia" w:ascii="宋体" w:hAnsi="宋体" w:eastAsia="宋体"/>
          <w:b/>
          <w:bCs/>
          <w:sz w:val="28"/>
          <w:szCs w:val="28"/>
        </w:rPr>
        <w:drawing>
          <wp:inline distT="0" distB="0" distL="0" distR="0">
            <wp:extent cx="5219065" cy="3476625"/>
            <wp:effectExtent l="0" t="0" r="635" b="3175"/>
            <wp:docPr id="5" name="_x0000_i1030"/>
            <wp:cNvGraphicFramePr/>
            <a:graphic xmlns:a="http://schemas.openxmlformats.org/drawingml/2006/main">
              <a:graphicData uri="http://schemas.openxmlformats.org/drawingml/2006/picture">
                <pic:pic xmlns:pic="http://schemas.openxmlformats.org/drawingml/2006/picture">
                  <pic:nvPicPr>
                    <pic:cNvPr id="5" name="_x0000_i1030"/>
                    <pic:cNvPicPr/>
                  </pic:nvPicPr>
                  <pic:blipFill>
                    <a:blip r:embed="rId8"/>
                    <a:stretch>
                      <a:fillRect/>
                    </a:stretch>
                  </pic:blipFill>
                  <pic:spPr>
                    <a:xfrm>
                      <a:off x="0" y="0"/>
                      <a:ext cx="5219065" cy="3476625"/>
                    </a:xfrm>
                    <a:prstGeom prst="rect">
                      <a:avLst/>
                    </a:prstGeom>
                  </pic:spPr>
                </pic:pic>
              </a:graphicData>
            </a:graphic>
          </wp:inline>
        </w:drawing>
      </w:r>
    </w:p>
    <w:p w14:paraId="0CFB2808">
      <w:pPr>
        <w:spacing w:line="276" w:lineRule="auto"/>
        <w:rPr>
          <w:rFonts w:hint="eastAsia" w:ascii="宋体" w:hAnsi="宋体" w:eastAsia="宋体"/>
          <w:sz w:val="28"/>
          <w:szCs w:val="28"/>
        </w:rPr>
      </w:pPr>
      <w:r>
        <w:rPr>
          <w:rFonts w:hint="eastAsia" w:ascii="宋体" w:hAnsi="宋体" w:eastAsia="宋体"/>
          <w:sz w:val="28"/>
          <w:szCs w:val="28"/>
        </w:rPr>
        <w:t>1.参赛办法：</w:t>
      </w:r>
      <w:r>
        <w:rPr>
          <w:rFonts w:hint="eastAsia" w:ascii="宋体" w:hAnsi="宋体" w:eastAsia="宋体"/>
          <w:b/>
          <w:bCs/>
          <w:sz w:val="28"/>
          <w:szCs w:val="28"/>
        </w:rPr>
        <w:t>以高校所在地级市为单位</w:t>
      </w:r>
      <w:r>
        <w:rPr>
          <w:rFonts w:hint="eastAsia" w:ascii="宋体" w:hAnsi="宋体" w:eastAsia="宋体"/>
          <w:sz w:val="28"/>
          <w:szCs w:val="28"/>
        </w:rPr>
        <w:t>，根据高校所在地级市报名情况，优选10-15名运动员上场比赛（各参赛队伍人数须相同）。</w:t>
      </w:r>
    </w:p>
    <w:p w14:paraId="4A991F53">
      <w:pPr>
        <w:spacing w:line="276" w:lineRule="auto"/>
        <w:rPr>
          <w:rFonts w:hint="eastAsia" w:ascii="宋体" w:hAnsi="宋体" w:eastAsia="宋体"/>
          <w:sz w:val="28"/>
          <w:szCs w:val="28"/>
        </w:rPr>
      </w:pPr>
      <w:r>
        <w:rPr>
          <w:rFonts w:hint="eastAsia" w:ascii="宋体" w:hAnsi="宋体" w:eastAsia="宋体"/>
          <w:sz w:val="28"/>
          <w:szCs w:val="28"/>
        </w:rPr>
        <w:t>2.比赛场地：田径场50米跑道（两道合一个道）。</w:t>
      </w:r>
    </w:p>
    <w:p w14:paraId="4D8F1581">
      <w:pPr>
        <w:spacing w:line="276" w:lineRule="auto"/>
        <w:rPr>
          <w:rFonts w:hint="eastAsia" w:ascii="宋体" w:hAnsi="宋体" w:eastAsia="宋体"/>
          <w:sz w:val="28"/>
          <w:szCs w:val="28"/>
        </w:rPr>
      </w:pPr>
      <w:r>
        <w:rPr>
          <w:rFonts w:hint="eastAsia" w:ascii="宋体" w:hAnsi="宋体" w:eastAsia="宋体"/>
          <w:sz w:val="28"/>
          <w:szCs w:val="28"/>
        </w:rPr>
        <w:t>3.比赛器材：存水桶（大70升、小50升）、手提桶7升。</w:t>
      </w:r>
    </w:p>
    <w:p w14:paraId="250D1177">
      <w:pPr>
        <w:spacing w:line="276" w:lineRule="auto"/>
        <w:rPr>
          <w:rFonts w:hint="eastAsia" w:ascii="宋体" w:hAnsi="宋体" w:eastAsia="宋体"/>
          <w:sz w:val="28"/>
          <w:szCs w:val="28"/>
        </w:rPr>
      </w:pPr>
      <w:r>
        <w:rPr>
          <w:rFonts w:hint="eastAsia" w:ascii="宋体" w:hAnsi="宋体" w:eastAsia="宋体"/>
          <w:sz w:val="28"/>
          <w:szCs w:val="28"/>
        </w:rPr>
        <w:t>4.比赛方法：</w:t>
      </w:r>
    </w:p>
    <w:p w14:paraId="6CBED505">
      <w:pPr>
        <w:spacing w:line="276" w:lineRule="auto"/>
        <w:rPr>
          <w:rFonts w:hint="eastAsia" w:ascii="宋体" w:hAnsi="宋体" w:eastAsia="宋体"/>
          <w:sz w:val="28"/>
          <w:szCs w:val="28"/>
        </w:rPr>
      </w:pPr>
      <w:r>
        <w:rPr>
          <w:rFonts w:hint="eastAsia" w:ascii="宋体" w:hAnsi="宋体" w:eastAsia="宋体"/>
          <w:sz w:val="28"/>
          <w:szCs w:val="28"/>
        </w:rPr>
        <w:t>（1）采用分道进行决赛，从取水开始计时，至小存水桶（50升）中水满为止，按时间录取名次；</w:t>
      </w:r>
    </w:p>
    <w:p w14:paraId="7D19DA5B">
      <w:pPr>
        <w:spacing w:line="276" w:lineRule="auto"/>
        <w:rPr>
          <w:rFonts w:hint="eastAsia" w:ascii="宋体" w:hAnsi="宋体" w:eastAsia="宋体"/>
          <w:sz w:val="28"/>
          <w:szCs w:val="28"/>
        </w:rPr>
      </w:pPr>
      <w:r>
        <w:rPr>
          <w:rFonts w:hint="eastAsia" w:ascii="宋体" w:hAnsi="宋体" w:eastAsia="宋体"/>
          <w:sz w:val="28"/>
          <w:szCs w:val="28"/>
        </w:rPr>
        <w:t>（2）比赛队员沿着两道中线依次站好，每5米左右一个人；</w:t>
      </w:r>
    </w:p>
    <w:p w14:paraId="23F3EABA">
      <w:pPr>
        <w:spacing w:line="276" w:lineRule="auto"/>
        <w:rPr>
          <w:rFonts w:hint="eastAsia" w:ascii="宋体" w:hAnsi="宋体" w:eastAsia="宋体"/>
          <w:sz w:val="28"/>
          <w:szCs w:val="28"/>
        </w:rPr>
      </w:pPr>
      <w:r>
        <w:rPr>
          <w:rFonts w:hint="eastAsia" w:ascii="宋体" w:hAnsi="宋体" w:eastAsia="宋体"/>
          <w:sz w:val="28"/>
          <w:szCs w:val="28"/>
        </w:rPr>
        <w:t>（3）起点处放置70升的存水桶一个，终点处放置50升存水桶一个；（4）发令枪响后，首位队员拎手提桶到大存水桶（70升）里取水，传给第二位队员，第二位队员再传给第三位队员……以此类推，直至传到排尾最后一位队员，最后一位队员把水倒入小存水桶（50升）的存水桶里；</w:t>
      </w:r>
    </w:p>
    <w:p w14:paraId="5D3324F7">
      <w:pPr>
        <w:spacing w:line="276" w:lineRule="auto"/>
        <w:rPr>
          <w:rFonts w:hint="eastAsia" w:ascii="宋体" w:hAnsi="宋体" w:eastAsia="宋体"/>
          <w:sz w:val="28"/>
          <w:szCs w:val="28"/>
        </w:rPr>
      </w:pPr>
      <w:r>
        <w:rPr>
          <w:rFonts w:hint="eastAsia" w:ascii="宋体" w:hAnsi="宋体" w:eastAsia="宋体"/>
          <w:sz w:val="28"/>
          <w:szCs w:val="28"/>
        </w:rPr>
        <w:t>（5）每队只给5个手提桶，排尾的队员把倒完水的空手提桶，再依次回传到首位队员，用于再次取水，直至小存水桶满；</w:t>
      </w:r>
    </w:p>
    <w:p w14:paraId="1DE07973">
      <w:pPr>
        <w:spacing w:line="276" w:lineRule="auto"/>
        <w:rPr>
          <w:rFonts w:hint="eastAsia" w:ascii="宋体" w:hAnsi="宋体" w:eastAsia="宋体"/>
          <w:sz w:val="28"/>
          <w:szCs w:val="28"/>
        </w:rPr>
      </w:pPr>
      <w:r>
        <w:rPr>
          <w:rFonts w:hint="eastAsia" w:ascii="宋体" w:hAnsi="宋体" w:eastAsia="宋体"/>
          <w:sz w:val="28"/>
          <w:szCs w:val="28"/>
        </w:rPr>
        <w:t>（6）必须在规定的跑道内进行比赛，不能串道、阻挡影响他人，否则判为犯规；</w:t>
      </w:r>
    </w:p>
    <w:p w14:paraId="758862F3">
      <w:pPr>
        <w:spacing w:line="276" w:lineRule="auto"/>
        <w:rPr>
          <w:rFonts w:hint="eastAsia" w:ascii="宋体" w:hAnsi="宋体" w:eastAsia="宋体"/>
          <w:sz w:val="28"/>
          <w:szCs w:val="28"/>
        </w:rPr>
      </w:pPr>
      <w:r>
        <w:rPr>
          <w:rFonts w:hint="eastAsia" w:ascii="宋体" w:hAnsi="宋体" w:eastAsia="宋体"/>
          <w:sz w:val="28"/>
          <w:szCs w:val="28"/>
        </w:rPr>
        <w:t>（7）在比赛中手提桶必须传给相邻队员，否则判为犯规；</w:t>
      </w:r>
    </w:p>
    <w:p w14:paraId="2B3FAC71">
      <w:pPr>
        <w:spacing w:line="276" w:lineRule="auto"/>
        <w:rPr>
          <w:rFonts w:hint="eastAsia" w:ascii="宋体" w:hAnsi="宋体" w:eastAsia="宋体"/>
          <w:sz w:val="28"/>
          <w:szCs w:val="28"/>
        </w:rPr>
      </w:pPr>
      <w:r>
        <w:rPr>
          <w:rFonts w:hint="eastAsia" w:ascii="宋体" w:hAnsi="宋体" w:eastAsia="宋体"/>
          <w:sz w:val="28"/>
          <w:szCs w:val="28"/>
        </w:rPr>
        <w:t>（8）犯规则取消比赛成绩。</w:t>
      </w:r>
    </w:p>
    <w:p w14:paraId="2CE870F8">
      <w:pPr>
        <w:spacing w:line="520" w:lineRule="exact"/>
        <w:rPr>
          <w:rFonts w:hint="eastAsia" w:ascii="宋体" w:hAnsi="宋体" w:eastAsia="宋体"/>
          <w:b/>
          <w:bCs/>
          <w:sz w:val="28"/>
          <w:szCs w:val="28"/>
        </w:rPr>
      </w:pPr>
      <w:r>
        <w:rPr>
          <w:rFonts w:hint="eastAsia" w:ascii="宋体" w:hAnsi="宋体" w:eastAsia="宋体"/>
          <w:b/>
          <w:bCs/>
          <w:sz w:val="28"/>
          <w:szCs w:val="28"/>
        </w:rPr>
        <w:t>七、未尽事宜，另行通知。</w:t>
      </w:r>
    </w:p>
    <w:p w14:paraId="600D4925">
      <w:pPr>
        <w:spacing w:line="520" w:lineRule="exact"/>
        <w:rPr>
          <w:rFonts w:hint="eastAsia" w:ascii="宋体" w:hAnsi="宋体" w:eastAsia="宋体"/>
          <w:b/>
          <w:bCs/>
          <w:sz w:val="28"/>
          <w:szCs w:val="28"/>
        </w:rPr>
      </w:pPr>
    </w:p>
    <w:p w14:paraId="48D5F349">
      <w:pPr>
        <w:rPr>
          <w:sz w:val="28"/>
          <w:szCs w:val="28"/>
        </w:rPr>
      </w:pPr>
    </w:p>
    <w:p w14:paraId="2CBBDDA1">
      <w:pPr>
        <w:ind w:firstLine="720" w:firstLineChars="300"/>
        <w:rPr>
          <w:rFonts w:hint="eastAsia" w:ascii="宋体" w:hAnsi="宋体" w:eastAsia="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B6B93"/>
    <w:multiLevelType w:val="singleLevel"/>
    <w:tmpl w:val="B1BB6B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535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uiPriority w:val="0"/>
  </w:style>
  <w:style w:type="table" w:customStyle="1" w:styleId="5">
    <w:name w:val="普通表格1"/>
    <w:uiPriority w:val="0"/>
  </w:style>
  <w:style w:type="paragraph" w:customStyle="1" w:styleId="6">
    <w:name w:val="页脚1"/>
    <w:basedOn w:val="1"/>
    <w:link w:val="7"/>
    <w:qFormat/>
    <w:uiPriority w:val="0"/>
    <w:pPr>
      <w:tabs>
        <w:tab w:val="center" w:pos="4153"/>
        <w:tab w:val="right" w:pos="8306"/>
      </w:tabs>
      <w:snapToGrid w:val="0"/>
      <w:jc w:val="left"/>
    </w:pPr>
    <w:rPr>
      <w:sz w:val="18"/>
      <w:szCs w:val="18"/>
    </w:rPr>
  </w:style>
  <w:style w:type="character" w:customStyle="1" w:styleId="7">
    <w:name w:val="页脚 Char"/>
    <w:link w:val="6"/>
    <w:uiPriority w:val="0"/>
    <w:rPr>
      <w:sz w:val="18"/>
      <w:szCs w:val="18"/>
    </w:rPr>
  </w:style>
  <w:style w:type="paragraph" w:customStyle="1" w:styleId="8">
    <w:name w:val="页眉1"/>
    <w:basedOn w:val="1"/>
    <w:link w:val="9"/>
    <w:uiPriority w:val="0"/>
    <w:pPr>
      <w:tabs>
        <w:tab w:val="center" w:pos="4153"/>
        <w:tab w:val="right" w:pos="8306"/>
      </w:tabs>
      <w:snapToGrid w:val="0"/>
      <w:jc w:val="center"/>
    </w:pPr>
    <w:rPr>
      <w:sz w:val="18"/>
      <w:szCs w:val="18"/>
    </w:rPr>
  </w:style>
  <w:style w:type="character" w:customStyle="1" w:styleId="9">
    <w:name w:val="页眉 Char"/>
    <w:link w:val="8"/>
    <w:uiPriority w:val="0"/>
    <w:rPr>
      <w:sz w:val="18"/>
      <w:szCs w:val="18"/>
    </w:rPr>
  </w:style>
  <w:style w:type="table" w:customStyle="1" w:styleId="10">
    <w:name w:val="网格型1"/>
    <w:basedOn w:val="5"/>
    <w:uiPriority w:val="0"/>
  </w:style>
  <w:style w:type="character" w:customStyle="1" w:styleId="11">
    <w:name w:val="超链接1"/>
    <w:link w:val="1"/>
    <w:uiPriority w:val="0"/>
    <w:rPr>
      <w:color w:val="0000FF"/>
      <w:u w:val="single"/>
    </w:rPr>
  </w:style>
  <w:style w:type="paragraph" w:customStyle="1" w:styleId="12">
    <w:name w:val="毕设三级标题"/>
    <w:uiPriority w:val="0"/>
    <w:pPr>
      <w:spacing w:before="50" w:after="50" w:line="360" w:lineRule="auto"/>
      <w:jc w:val="both"/>
      <w:outlineLvl w:val="2"/>
    </w:pPr>
    <w:rPr>
      <w:rFonts w:ascii="Times New Roman" w:hAnsi="Times New Roman"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2304</Words>
  <Characters>2367</Characters>
  <Lines>0</Lines>
  <Paragraphs>0</Paragraphs>
  <TotalTime>0</TotalTime>
  <ScaleCrop>false</ScaleCrop>
  <LinksUpToDate>false</LinksUpToDate>
  <CharactersWithSpaces>2386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2024-08-27T08:09:45Z</dcterms:created>
  <dc:creator>jianglu</dc:creator>
  <cp:lastModifiedBy>jianglu</cp:lastModifiedBy>
  <dcterms:modified xsi:type="dcterms:W3CDTF">2024-08-27T08:09:58Z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B680EE8398384DDA813C779FE63FC779_12</vt:lpwstr>
  </property>
</Properties>
</file>